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73" w:rsidRDefault="00CB7073">
      <w:pPr>
        <w:shd w:val="clear" w:color="auto" w:fill="FFFFFF"/>
        <w:ind w:right="1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B7073" w:rsidRPr="00E5085F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i/>
          <w:iCs/>
          <w:sz w:val="56"/>
          <w:szCs w:val="56"/>
          <w:lang w:val="en-US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i/>
          <w:iCs/>
          <w:sz w:val="22"/>
          <w:szCs w:val="2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i/>
          <w:iCs/>
          <w:sz w:val="22"/>
          <w:szCs w:val="2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i/>
          <w:iCs/>
          <w:sz w:val="22"/>
          <w:szCs w:val="2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i/>
          <w:iCs/>
          <w:sz w:val="52"/>
          <w:szCs w:val="52"/>
        </w:rPr>
      </w:pP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i/>
          <w:iCs/>
          <w:sz w:val="52"/>
          <w:szCs w:val="52"/>
        </w:rPr>
      </w:pPr>
      <w:r w:rsidRPr="00881AA0">
        <w:rPr>
          <w:b/>
          <w:bCs/>
          <w:i/>
          <w:iCs/>
          <w:sz w:val="52"/>
          <w:szCs w:val="52"/>
        </w:rPr>
        <w:t>УСТАВ</w:t>
      </w: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i/>
          <w:iCs/>
          <w:sz w:val="52"/>
          <w:szCs w:val="52"/>
        </w:rPr>
      </w:pP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i/>
          <w:iCs/>
          <w:sz w:val="52"/>
          <w:szCs w:val="52"/>
        </w:rPr>
      </w:pPr>
      <w:r w:rsidRPr="00881AA0">
        <w:rPr>
          <w:b/>
          <w:bCs/>
          <w:i/>
          <w:iCs/>
          <w:sz w:val="52"/>
          <w:szCs w:val="52"/>
        </w:rPr>
        <w:t>НА</w:t>
      </w: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i/>
          <w:iCs/>
          <w:sz w:val="52"/>
          <w:szCs w:val="52"/>
        </w:rPr>
      </w:pP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i/>
          <w:iCs/>
          <w:sz w:val="52"/>
          <w:szCs w:val="52"/>
        </w:rPr>
      </w:pPr>
      <w:r w:rsidRPr="00881AA0">
        <w:rPr>
          <w:b/>
          <w:bCs/>
          <w:i/>
          <w:iCs/>
          <w:sz w:val="52"/>
          <w:szCs w:val="52"/>
        </w:rPr>
        <w:t>СДРУЖЕНИЕ С НЕСТОПАНСКА ЦЕЛ</w:t>
      </w: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sz w:val="52"/>
          <w:szCs w:val="52"/>
        </w:rPr>
      </w:pP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sz w:val="52"/>
          <w:szCs w:val="52"/>
        </w:rPr>
      </w:pP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sz w:val="52"/>
          <w:szCs w:val="52"/>
        </w:rPr>
      </w:pPr>
      <w:r w:rsidRPr="00881AA0">
        <w:rPr>
          <w:b/>
          <w:bCs/>
          <w:sz w:val="52"/>
          <w:szCs w:val="52"/>
        </w:rPr>
        <w:t>„БЪЛГАРСКА ИНВЕСТИЦИОННО</w:t>
      </w:r>
      <w:r>
        <w:rPr>
          <w:b/>
          <w:bCs/>
          <w:sz w:val="52"/>
          <w:szCs w:val="52"/>
        </w:rPr>
        <w:t>-</w:t>
      </w:r>
      <w:r w:rsidRPr="00881AA0">
        <w:rPr>
          <w:b/>
          <w:bCs/>
          <w:sz w:val="52"/>
          <w:szCs w:val="52"/>
        </w:rPr>
        <w:t xml:space="preserve"> СТРОИТЕЛНА АСОЦИАЦИЯ”</w:t>
      </w:r>
    </w:p>
    <w:p w:rsidR="00CB7073" w:rsidRPr="00881AA0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bCs/>
          <w:sz w:val="52"/>
          <w:szCs w:val="5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52"/>
          <w:szCs w:val="5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52"/>
          <w:szCs w:val="5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52"/>
          <w:szCs w:val="5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Pr="00F347DA" w:rsidRDefault="00CB7073" w:rsidP="00881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Default="00CB7073" w:rsidP="00881AA0">
      <w:pPr>
        <w:ind w:left="-180" w:right="-674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Default="00CB7073" w:rsidP="00881AA0">
      <w:pPr>
        <w:ind w:left="-180" w:right="-674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Default="00CB7073" w:rsidP="00881AA0">
      <w:pPr>
        <w:ind w:left="-180" w:right="-674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Default="00CB7073" w:rsidP="00881AA0">
      <w:pPr>
        <w:ind w:left="-180" w:right="-674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Default="00CB7073" w:rsidP="00881AA0">
      <w:pPr>
        <w:ind w:left="-180" w:right="-674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B7073" w:rsidRDefault="00CB7073">
      <w:pPr>
        <w:shd w:val="clear" w:color="auto" w:fill="FFFFFF"/>
        <w:ind w:right="10"/>
        <w:jc w:val="center"/>
        <w:rPr>
          <w:b/>
          <w:bCs/>
          <w:color w:val="000000"/>
          <w:sz w:val="32"/>
          <w:szCs w:val="32"/>
        </w:rPr>
      </w:pPr>
    </w:p>
    <w:p w:rsidR="00CB7073" w:rsidRPr="009A3677" w:rsidRDefault="00CB7073">
      <w:pPr>
        <w:shd w:val="clear" w:color="auto" w:fill="FFFFFF"/>
        <w:ind w:right="10"/>
        <w:jc w:val="center"/>
        <w:rPr>
          <w:b/>
          <w:bCs/>
          <w:color w:val="000000"/>
          <w:sz w:val="32"/>
          <w:szCs w:val="32"/>
        </w:rPr>
      </w:pPr>
    </w:p>
    <w:p w:rsidR="00CB7073" w:rsidRDefault="00CB7073">
      <w:pPr>
        <w:shd w:val="clear" w:color="auto" w:fill="FFFFFF"/>
        <w:ind w:right="1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B7073" w:rsidRPr="00847162" w:rsidRDefault="00CB7073">
      <w:pPr>
        <w:shd w:val="clear" w:color="auto" w:fill="FFFFFF"/>
        <w:ind w:right="10"/>
        <w:jc w:val="center"/>
        <w:rPr>
          <w:b/>
          <w:bCs/>
          <w:sz w:val="36"/>
          <w:szCs w:val="36"/>
        </w:rPr>
      </w:pPr>
      <w:r w:rsidRPr="00847162">
        <w:rPr>
          <w:b/>
          <w:bCs/>
          <w:color w:val="000000"/>
          <w:sz w:val="36"/>
          <w:szCs w:val="36"/>
        </w:rPr>
        <w:t>У С Т А В</w:t>
      </w:r>
    </w:p>
    <w:p w:rsidR="00CB7073" w:rsidRPr="00B8307F" w:rsidRDefault="00CB7073" w:rsidP="00CC3BFF">
      <w:pPr>
        <w:shd w:val="clear" w:color="auto" w:fill="FFFFFF"/>
        <w:spacing w:before="259" w:line="264" w:lineRule="exact"/>
        <w:ind w:right="480"/>
        <w:jc w:val="center"/>
        <w:rPr>
          <w:b/>
          <w:bCs/>
        </w:rPr>
      </w:pPr>
      <w:r w:rsidRPr="00B8307F">
        <w:rPr>
          <w:b/>
          <w:bCs/>
          <w:color w:val="000000"/>
          <w:sz w:val="24"/>
          <w:szCs w:val="24"/>
        </w:rPr>
        <w:t xml:space="preserve">НА СДРУЖЕНИЕ С НЕСТОПАНСКА ЦЕЛ </w:t>
      </w:r>
      <w:r w:rsidRPr="00B8307F">
        <w:rPr>
          <w:rFonts w:ascii="Times New Roman" w:cs="Times New Roman"/>
          <w:b/>
          <w:bCs/>
          <w:color w:val="000000"/>
          <w:sz w:val="24"/>
          <w:szCs w:val="24"/>
        </w:rPr>
        <w:t>"</w:t>
      </w:r>
      <w:r w:rsidRPr="00B8307F">
        <w:rPr>
          <w:b/>
          <w:bCs/>
          <w:color w:val="000000"/>
          <w:sz w:val="24"/>
          <w:szCs w:val="24"/>
        </w:rPr>
        <w:t>БЪЛГАРСКА ИНВЕСТИЦИОННО-СТРОИТЕЛНА  АСОЦИАЦИЯ”</w:t>
      </w:r>
    </w:p>
    <w:p w:rsidR="00CB7073" w:rsidRPr="001922F8" w:rsidRDefault="00CB7073">
      <w:pPr>
        <w:shd w:val="clear" w:color="auto" w:fill="FFFFFF"/>
        <w:spacing w:before="523"/>
        <w:ind w:right="5"/>
        <w:jc w:val="center"/>
      </w:pPr>
      <w:r w:rsidRPr="001922F8">
        <w:rPr>
          <w:color w:val="000000"/>
          <w:sz w:val="24"/>
          <w:szCs w:val="24"/>
        </w:rPr>
        <w:t xml:space="preserve">ГЛАВА </w:t>
      </w:r>
      <w:r w:rsidRPr="001922F8">
        <w:rPr>
          <w:b/>
          <w:bCs/>
          <w:color w:val="000000"/>
          <w:sz w:val="24"/>
          <w:szCs w:val="24"/>
        </w:rPr>
        <w:t xml:space="preserve">1. </w:t>
      </w:r>
      <w:r w:rsidRPr="001922F8">
        <w:rPr>
          <w:color w:val="000000"/>
          <w:sz w:val="24"/>
          <w:szCs w:val="24"/>
        </w:rPr>
        <w:t>ОБЩИ РАЗПОРЕДБИ</w:t>
      </w:r>
    </w:p>
    <w:p w:rsidR="00CB7073" w:rsidRPr="00634109" w:rsidRDefault="00CB7073">
      <w:pPr>
        <w:shd w:val="clear" w:color="auto" w:fill="FFFFFF"/>
        <w:spacing w:before="259" w:line="264" w:lineRule="exact"/>
        <w:ind w:right="5" w:firstLine="562"/>
        <w:jc w:val="both"/>
        <w:rPr>
          <w:sz w:val="24"/>
          <w:szCs w:val="24"/>
        </w:rPr>
      </w:pPr>
      <w:r w:rsidRPr="00634109">
        <w:rPr>
          <w:color w:val="000000"/>
          <w:spacing w:val="-6"/>
          <w:sz w:val="24"/>
          <w:szCs w:val="24"/>
        </w:rPr>
        <w:t xml:space="preserve">Чл. 1. (1) Сдружение с нестопанска цел "Българска инвестиционно-строителна асоциация", </w:t>
      </w:r>
      <w:r w:rsidRPr="00634109">
        <w:rPr>
          <w:color w:val="000000"/>
          <w:spacing w:val="-5"/>
          <w:sz w:val="24"/>
          <w:szCs w:val="24"/>
        </w:rPr>
        <w:t xml:space="preserve">изписано на латиница </w:t>
      </w:r>
      <w:r w:rsidRPr="0091148E">
        <w:rPr>
          <w:color w:val="000000"/>
          <w:spacing w:val="-5"/>
          <w:sz w:val="24"/>
          <w:szCs w:val="24"/>
        </w:rPr>
        <w:t>–</w:t>
      </w:r>
      <w:r>
        <w:rPr>
          <w:color w:val="000000"/>
          <w:spacing w:val="-5"/>
          <w:sz w:val="24"/>
          <w:szCs w:val="24"/>
        </w:rPr>
        <w:t xml:space="preserve"> </w:t>
      </w:r>
      <w:r w:rsidRPr="0091148E">
        <w:rPr>
          <w:color w:val="000000"/>
          <w:spacing w:val="-5"/>
          <w:sz w:val="24"/>
          <w:szCs w:val="24"/>
          <w:lang w:val="en-US"/>
        </w:rPr>
        <w:t>Bulgarian</w:t>
      </w:r>
      <w:r w:rsidRPr="0091148E">
        <w:rPr>
          <w:color w:val="000000"/>
          <w:spacing w:val="-5"/>
          <w:sz w:val="24"/>
          <w:szCs w:val="24"/>
        </w:rPr>
        <w:t xml:space="preserve"> in</w:t>
      </w:r>
      <w:r w:rsidRPr="0091148E">
        <w:rPr>
          <w:color w:val="000000"/>
          <w:spacing w:val="-5"/>
          <w:sz w:val="24"/>
          <w:szCs w:val="24"/>
          <w:lang w:val="en-US"/>
        </w:rPr>
        <w:t>v</w:t>
      </w:r>
      <w:r w:rsidRPr="0091148E">
        <w:rPr>
          <w:color w:val="000000"/>
          <w:spacing w:val="-5"/>
          <w:sz w:val="24"/>
          <w:szCs w:val="24"/>
        </w:rPr>
        <w:t>estment-</w:t>
      </w:r>
      <w:r w:rsidRPr="0091148E">
        <w:rPr>
          <w:color w:val="000000"/>
          <w:spacing w:val="-5"/>
          <w:sz w:val="24"/>
          <w:szCs w:val="24"/>
          <w:lang w:val="en-US"/>
        </w:rPr>
        <w:t>building</w:t>
      </w:r>
      <w:r w:rsidRPr="0091148E">
        <w:rPr>
          <w:color w:val="000000"/>
          <w:spacing w:val="-5"/>
          <w:sz w:val="24"/>
          <w:szCs w:val="24"/>
        </w:rPr>
        <w:t xml:space="preserve"> </w:t>
      </w:r>
      <w:r w:rsidRPr="0091148E">
        <w:rPr>
          <w:color w:val="000000"/>
          <w:spacing w:val="-5"/>
          <w:sz w:val="24"/>
          <w:szCs w:val="24"/>
          <w:lang w:val="en-US"/>
        </w:rPr>
        <w:t>Association</w:t>
      </w:r>
      <w:r w:rsidRPr="0091148E">
        <w:rPr>
          <w:color w:val="000000"/>
          <w:spacing w:val="-5"/>
          <w:sz w:val="24"/>
          <w:szCs w:val="24"/>
        </w:rPr>
        <w:t>,</w:t>
      </w:r>
      <w:r w:rsidRPr="00634109">
        <w:rPr>
          <w:color w:val="000000"/>
          <w:spacing w:val="-5"/>
          <w:sz w:val="24"/>
          <w:szCs w:val="24"/>
        </w:rPr>
        <w:t xml:space="preserve"> наричано за </w:t>
      </w:r>
      <w:r w:rsidRPr="00634109">
        <w:rPr>
          <w:color w:val="000000"/>
          <w:spacing w:val="-11"/>
          <w:sz w:val="24"/>
          <w:szCs w:val="24"/>
        </w:rPr>
        <w:t>краткост Сдружението, е самостоятелно юридическо лице, различно от членовете му, учредено като сдружение, съгласно Закона за юридическите лица с нестопанска цел.</w:t>
      </w:r>
    </w:p>
    <w:p w:rsidR="00CB7073" w:rsidRPr="00634109" w:rsidRDefault="00CB7073" w:rsidP="002B75AD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64" w:lineRule="exact"/>
        <w:ind w:right="5" w:firstLine="557"/>
        <w:jc w:val="both"/>
        <w:rPr>
          <w:color w:val="000000"/>
          <w:sz w:val="24"/>
          <w:szCs w:val="24"/>
        </w:rPr>
      </w:pPr>
      <w:r w:rsidRPr="00634109">
        <w:rPr>
          <w:color w:val="000000"/>
          <w:spacing w:val="-10"/>
          <w:sz w:val="24"/>
          <w:szCs w:val="24"/>
        </w:rPr>
        <w:t xml:space="preserve">Сдружението е организация за осъществяване на дейност в частна полза на своите </w:t>
      </w:r>
      <w:r w:rsidRPr="00634109">
        <w:rPr>
          <w:color w:val="000000"/>
          <w:sz w:val="24"/>
          <w:szCs w:val="24"/>
        </w:rPr>
        <w:t>членове.</w:t>
      </w:r>
    </w:p>
    <w:p w:rsidR="00CB7073" w:rsidRPr="00F96AAE" w:rsidRDefault="00CB7073" w:rsidP="00634109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64" w:lineRule="exact"/>
        <w:ind w:right="5" w:firstLine="557"/>
        <w:jc w:val="both"/>
        <w:rPr>
          <w:sz w:val="24"/>
          <w:szCs w:val="24"/>
        </w:rPr>
      </w:pPr>
      <w:r w:rsidRPr="00634109">
        <w:rPr>
          <w:color w:val="000000"/>
          <w:spacing w:val="-8"/>
          <w:sz w:val="24"/>
          <w:szCs w:val="24"/>
        </w:rPr>
        <w:t xml:space="preserve">Сдружението, като юридическо лице, може да членува в международни и български </w:t>
      </w:r>
      <w:r w:rsidRPr="00634109">
        <w:rPr>
          <w:color w:val="000000"/>
          <w:sz w:val="24"/>
          <w:szCs w:val="24"/>
        </w:rPr>
        <w:t>организации с идентични или сходни цели и задачи.</w:t>
      </w:r>
    </w:p>
    <w:p w:rsidR="00CB7073" w:rsidRPr="00634109" w:rsidRDefault="00CB7073" w:rsidP="00F96AAE">
      <w:pPr>
        <w:shd w:val="clear" w:color="auto" w:fill="FFFFFF"/>
        <w:tabs>
          <w:tab w:val="left" w:pos="926"/>
        </w:tabs>
        <w:spacing w:line="264" w:lineRule="exact"/>
        <w:ind w:right="5"/>
        <w:jc w:val="both"/>
        <w:rPr>
          <w:sz w:val="24"/>
          <w:szCs w:val="24"/>
        </w:rPr>
      </w:pPr>
    </w:p>
    <w:p w:rsidR="00CB7073" w:rsidRPr="00634109" w:rsidRDefault="00CB7073" w:rsidP="00634109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64" w:lineRule="exact"/>
        <w:ind w:right="5" w:firstLine="557"/>
        <w:jc w:val="both"/>
        <w:rPr>
          <w:sz w:val="24"/>
          <w:szCs w:val="24"/>
        </w:rPr>
      </w:pPr>
      <w:r w:rsidRPr="00634109">
        <w:rPr>
          <w:color w:val="000000"/>
          <w:spacing w:val="-11"/>
          <w:sz w:val="24"/>
          <w:szCs w:val="24"/>
        </w:rPr>
        <w:t>Чл. 2. (1) Седалището на Сдружението е в град Поморие.</w:t>
      </w:r>
    </w:p>
    <w:p w:rsidR="00CB7073" w:rsidRDefault="00CB7073" w:rsidP="001B4B87">
      <w:pPr>
        <w:shd w:val="clear" w:color="auto" w:fill="FFFFFF"/>
        <w:ind w:left="562"/>
        <w:rPr>
          <w:color w:val="000000"/>
          <w:spacing w:val="-8"/>
          <w:sz w:val="24"/>
          <w:szCs w:val="24"/>
        </w:rPr>
      </w:pPr>
      <w:r w:rsidRPr="00634109">
        <w:rPr>
          <w:color w:val="000000"/>
          <w:spacing w:val="-8"/>
          <w:sz w:val="24"/>
          <w:szCs w:val="24"/>
        </w:rPr>
        <w:t xml:space="preserve">(2) Адресът на Сдружението е: град Поморие, ул. „Княз Борис </w:t>
      </w:r>
      <w:r w:rsidRPr="00634109">
        <w:rPr>
          <w:color w:val="000000"/>
          <w:spacing w:val="-8"/>
          <w:sz w:val="24"/>
          <w:szCs w:val="24"/>
          <w:lang w:val="en-US"/>
        </w:rPr>
        <w:t>I</w:t>
      </w:r>
      <w:r w:rsidRPr="00634109">
        <w:rPr>
          <w:color w:val="000000"/>
          <w:spacing w:val="-8"/>
          <w:sz w:val="24"/>
          <w:szCs w:val="24"/>
        </w:rPr>
        <w:t xml:space="preserve">“, №9. </w:t>
      </w:r>
    </w:p>
    <w:p w:rsidR="00CB7073" w:rsidRPr="00634109" w:rsidRDefault="00CB7073" w:rsidP="001B4B87">
      <w:pPr>
        <w:shd w:val="clear" w:color="auto" w:fill="FFFFFF"/>
        <w:ind w:left="562"/>
        <w:rPr>
          <w:color w:val="000000"/>
          <w:spacing w:val="-8"/>
          <w:sz w:val="24"/>
          <w:szCs w:val="24"/>
        </w:rPr>
      </w:pPr>
    </w:p>
    <w:p w:rsidR="00CB7073" w:rsidRDefault="00CB7073" w:rsidP="001B4B87">
      <w:pPr>
        <w:shd w:val="clear" w:color="auto" w:fill="FFFFFF"/>
        <w:ind w:left="562"/>
        <w:rPr>
          <w:color w:val="000000"/>
          <w:spacing w:val="-12"/>
          <w:sz w:val="24"/>
          <w:szCs w:val="24"/>
        </w:rPr>
      </w:pPr>
      <w:r w:rsidRPr="00634109">
        <w:rPr>
          <w:color w:val="000000"/>
          <w:spacing w:val="-12"/>
          <w:sz w:val="24"/>
          <w:szCs w:val="24"/>
        </w:rPr>
        <w:t>Чл. 3. Сдружението се учредява без определен срок на съществуване.</w:t>
      </w:r>
    </w:p>
    <w:p w:rsidR="00CB7073" w:rsidRPr="00634109" w:rsidRDefault="00CB7073">
      <w:pPr>
        <w:shd w:val="clear" w:color="auto" w:fill="FFFFFF"/>
        <w:spacing w:before="523"/>
        <w:ind w:right="5"/>
        <w:jc w:val="center"/>
        <w:rPr>
          <w:sz w:val="24"/>
          <w:szCs w:val="24"/>
        </w:rPr>
      </w:pPr>
      <w:r w:rsidRPr="00634109">
        <w:rPr>
          <w:color w:val="000000"/>
          <w:sz w:val="24"/>
          <w:szCs w:val="24"/>
        </w:rPr>
        <w:t xml:space="preserve">ГЛАВА </w:t>
      </w:r>
      <w:r w:rsidRPr="00634109">
        <w:rPr>
          <w:b/>
          <w:bCs/>
          <w:color w:val="000000"/>
          <w:sz w:val="24"/>
          <w:szCs w:val="24"/>
        </w:rPr>
        <w:t xml:space="preserve">2. </w:t>
      </w:r>
      <w:r w:rsidRPr="00634109">
        <w:rPr>
          <w:color w:val="000000"/>
          <w:sz w:val="24"/>
          <w:szCs w:val="24"/>
        </w:rPr>
        <w:t>ЦЕЛИ И СРЕДСТВА</w:t>
      </w:r>
    </w:p>
    <w:p w:rsidR="00CB7073" w:rsidRPr="001922F8" w:rsidRDefault="00CB7073">
      <w:pPr>
        <w:shd w:val="clear" w:color="auto" w:fill="FFFFFF"/>
        <w:spacing w:before="259" w:line="264" w:lineRule="exact"/>
        <w:ind w:left="562"/>
      </w:pPr>
      <w:r w:rsidRPr="001922F8">
        <w:rPr>
          <w:color w:val="000000"/>
          <w:spacing w:val="-9"/>
          <w:sz w:val="24"/>
          <w:szCs w:val="24"/>
        </w:rPr>
        <w:t>Чл. 4. Цели на Сдружението:</w:t>
      </w:r>
    </w:p>
    <w:p w:rsidR="00CB7073" w:rsidRPr="001922F8" w:rsidRDefault="00CB7073">
      <w:pPr>
        <w:shd w:val="clear" w:color="auto" w:fill="FFFFFF"/>
        <w:tabs>
          <w:tab w:val="left" w:pos="802"/>
        </w:tabs>
        <w:spacing w:before="5" w:line="264" w:lineRule="exact"/>
        <w:ind w:right="5" w:firstLine="557"/>
        <w:jc w:val="both"/>
      </w:pPr>
      <w:r w:rsidRPr="001922F8">
        <w:rPr>
          <w:color w:val="000000"/>
          <w:sz w:val="24"/>
          <w:szCs w:val="24"/>
        </w:rPr>
        <w:t>1.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13"/>
          <w:sz w:val="24"/>
          <w:szCs w:val="24"/>
        </w:rPr>
        <w:t>Да защитава общите интереси на членовете и на предприятията, които са в сферата на</w:t>
      </w:r>
      <w:r w:rsidRPr="001922F8">
        <w:rPr>
          <w:color w:val="000000"/>
          <w:spacing w:val="-13"/>
          <w:sz w:val="24"/>
          <w:szCs w:val="24"/>
        </w:rPr>
        <w:br/>
      </w:r>
      <w:r w:rsidRPr="001922F8">
        <w:rPr>
          <w:color w:val="000000"/>
          <w:sz w:val="24"/>
          <w:szCs w:val="24"/>
        </w:rPr>
        <w:t>строителството и строително-инвестиционния процес;</w:t>
      </w:r>
    </w:p>
    <w:p w:rsidR="00CB7073" w:rsidRPr="001922F8" w:rsidRDefault="00CB7073">
      <w:pPr>
        <w:shd w:val="clear" w:color="auto" w:fill="FFFFFF"/>
        <w:tabs>
          <w:tab w:val="left" w:pos="950"/>
        </w:tabs>
        <w:spacing w:line="264" w:lineRule="exact"/>
        <w:ind w:right="5" w:firstLine="566"/>
        <w:jc w:val="both"/>
      </w:pPr>
      <w:r w:rsidRPr="001922F8">
        <w:rPr>
          <w:color w:val="000000"/>
          <w:spacing w:val="-2"/>
          <w:sz w:val="24"/>
          <w:szCs w:val="24"/>
        </w:rPr>
        <w:t>2.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5"/>
          <w:sz w:val="24"/>
          <w:szCs w:val="24"/>
        </w:rPr>
        <w:t>Да проучва правните, техническите, икономическите, финансови, митнически,</w:t>
      </w:r>
      <w:r w:rsidRPr="001922F8">
        <w:rPr>
          <w:color w:val="000000"/>
          <w:spacing w:val="-5"/>
          <w:sz w:val="24"/>
          <w:szCs w:val="24"/>
        </w:rPr>
        <w:br/>
      </w:r>
      <w:r w:rsidRPr="001922F8">
        <w:rPr>
          <w:color w:val="000000"/>
          <w:spacing w:val="-8"/>
          <w:sz w:val="24"/>
          <w:szCs w:val="24"/>
        </w:rPr>
        <w:t xml:space="preserve">екологични и други проблеми, свързани със строителството и строително-инвестиционния процес и да предлага </w:t>
      </w:r>
      <w:r w:rsidRPr="001922F8">
        <w:rPr>
          <w:color w:val="000000"/>
          <w:spacing w:val="-12"/>
          <w:sz w:val="24"/>
          <w:szCs w:val="24"/>
        </w:rPr>
        <w:t>разрешаването им, в това число и като предлага промени в законодателството;</w:t>
      </w:r>
    </w:p>
    <w:p w:rsidR="00CB7073" w:rsidRPr="001922F8" w:rsidRDefault="00CB7073" w:rsidP="002B75AD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264" w:lineRule="exact"/>
        <w:ind w:right="5" w:firstLine="566"/>
        <w:jc w:val="both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4"/>
          <w:sz w:val="24"/>
          <w:szCs w:val="24"/>
        </w:rPr>
        <w:t xml:space="preserve">Да подпомага професионалното развитие на своите членове, деловите взаимоотношения </w:t>
      </w:r>
      <w:r w:rsidRPr="001922F8">
        <w:rPr>
          <w:color w:val="000000"/>
          <w:sz w:val="24"/>
          <w:szCs w:val="24"/>
        </w:rPr>
        <w:t>между тях и сродни български и международни организации;</w:t>
      </w:r>
    </w:p>
    <w:p w:rsidR="00CB7073" w:rsidRPr="001922F8" w:rsidRDefault="00CB7073" w:rsidP="002B75AD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264" w:lineRule="exact"/>
        <w:ind w:left="566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>Да работи за повишаване авторитета на членовете си, както у нас, така и в чужбина;</w:t>
      </w:r>
    </w:p>
    <w:p w:rsidR="00CB7073" w:rsidRPr="001922F8" w:rsidRDefault="00CB7073" w:rsidP="002B75AD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264" w:lineRule="exact"/>
        <w:ind w:right="5" w:firstLine="566"/>
        <w:jc w:val="both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 xml:space="preserve">Да поддържа контакти и да сътрудничи на държавните институции, определящи режима </w:t>
      </w:r>
      <w:r w:rsidRPr="001922F8">
        <w:rPr>
          <w:color w:val="000000"/>
          <w:sz w:val="24"/>
          <w:szCs w:val="24"/>
        </w:rPr>
        <w:t>на строителството и строително-инвестиционния процес;</w:t>
      </w:r>
    </w:p>
    <w:p w:rsidR="00CB7073" w:rsidRPr="001922F8" w:rsidRDefault="00CB7073">
      <w:pPr>
        <w:shd w:val="clear" w:color="auto" w:fill="FFFFFF"/>
        <w:tabs>
          <w:tab w:val="left" w:pos="946"/>
        </w:tabs>
        <w:spacing w:line="264" w:lineRule="exact"/>
        <w:ind w:right="5" w:firstLine="566"/>
        <w:jc w:val="both"/>
      </w:pPr>
      <w:r w:rsidRPr="001922F8">
        <w:rPr>
          <w:color w:val="000000"/>
          <w:spacing w:val="-2"/>
          <w:sz w:val="24"/>
          <w:szCs w:val="24"/>
        </w:rPr>
        <w:t>6.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7"/>
          <w:sz w:val="24"/>
          <w:szCs w:val="24"/>
        </w:rPr>
        <w:t xml:space="preserve">Да защитава интересите на Сдружението като го представлява на различно </w:t>
      </w:r>
      <w:r w:rsidRPr="001922F8">
        <w:rPr>
          <w:color w:val="000000"/>
          <w:sz w:val="24"/>
          <w:szCs w:val="24"/>
        </w:rPr>
        <w:t>институционално ниво;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2"/>
          <w:sz w:val="24"/>
          <w:szCs w:val="24"/>
        </w:rPr>
        <w:t>7.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12"/>
          <w:sz w:val="24"/>
          <w:szCs w:val="24"/>
        </w:rPr>
        <w:t>Да осъществява връзки с учебните заведения в областта на дейността на членовете на</w:t>
      </w:r>
      <w:r w:rsidRPr="001922F8">
        <w:rPr>
          <w:color w:val="000000"/>
          <w:spacing w:val="-12"/>
          <w:sz w:val="24"/>
          <w:szCs w:val="24"/>
        </w:rPr>
        <w:br/>
      </w:r>
      <w:r w:rsidRPr="001922F8">
        <w:rPr>
          <w:color w:val="000000"/>
          <w:sz w:val="24"/>
          <w:szCs w:val="24"/>
        </w:rPr>
        <w:t>Сдружението.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8. Да осъществява реклама и пиар на строително-инвестиционния процес.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9. Подобряване на инвестиционния климат, с цел привличане на чуждестранни и български инвеститори</w:t>
      </w:r>
      <w:r>
        <w:rPr>
          <w:color w:val="000000"/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10. Подобряване на условията за привличане на чуждестранни клиенти</w:t>
      </w:r>
      <w:r>
        <w:rPr>
          <w:color w:val="000000"/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11. Подобряване международния имидж на България</w:t>
      </w:r>
      <w:r>
        <w:rPr>
          <w:color w:val="000000"/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12. Усъвършенстване на законодателството в областта на строителството и инвестициите</w:t>
      </w:r>
      <w:r>
        <w:rPr>
          <w:color w:val="000000"/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13. Подобряване на условията за развитие на малкия и среден бизнес</w:t>
      </w:r>
      <w:r>
        <w:rPr>
          <w:color w:val="000000"/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14. Постигане на баланс между интересите на строителите, инвеститорите, хората и природата</w:t>
      </w:r>
      <w:r>
        <w:rPr>
          <w:color w:val="000000"/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15. Насърчаване на предприемачеството</w:t>
      </w:r>
      <w:r>
        <w:rPr>
          <w:color w:val="000000"/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16. Увеличаване заетостта на млади хора в областта на строителството и оставането им на работа в България</w:t>
      </w:r>
      <w:r>
        <w:rPr>
          <w:color w:val="000000"/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sz w:val="24"/>
          <w:szCs w:val="24"/>
        </w:rPr>
      </w:pPr>
      <w:r w:rsidRPr="001922F8">
        <w:rPr>
          <w:sz w:val="24"/>
          <w:szCs w:val="24"/>
        </w:rPr>
        <w:t>17. Гарантиране спазването на екологичните стандарти при изпълняването на инвестиционно-строителния процес</w:t>
      </w:r>
      <w:r>
        <w:rPr>
          <w:sz w:val="24"/>
          <w:szCs w:val="24"/>
        </w:rPr>
        <w:t>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sz w:val="24"/>
          <w:szCs w:val="24"/>
        </w:rPr>
      </w:pPr>
      <w:r w:rsidRPr="001922F8">
        <w:rPr>
          <w:sz w:val="24"/>
          <w:szCs w:val="24"/>
        </w:rPr>
        <w:t>18. Огран</w:t>
      </w:r>
      <w:r>
        <w:rPr>
          <w:sz w:val="24"/>
          <w:szCs w:val="24"/>
        </w:rPr>
        <w:t>ичаване влиянието на монополите;</w:t>
      </w:r>
    </w:p>
    <w:p w:rsidR="00CB7073" w:rsidRPr="001922F8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sz w:val="24"/>
          <w:szCs w:val="24"/>
        </w:rPr>
      </w:pPr>
      <w:r w:rsidRPr="001922F8">
        <w:rPr>
          <w:sz w:val="24"/>
          <w:szCs w:val="24"/>
        </w:rPr>
        <w:t>19. Опазване на културно-историческото наследство в инвестиционно-строителния процес</w:t>
      </w:r>
      <w:r>
        <w:rPr>
          <w:sz w:val="24"/>
          <w:szCs w:val="24"/>
        </w:rPr>
        <w:t>;</w:t>
      </w:r>
    </w:p>
    <w:p w:rsidR="00CB7073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sz w:val="24"/>
          <w:szCs w:val="24"/>
        </w:rPr>
      </w:pPr>
      <w:r>
        <w:rPr>
          <w:sz w:val="24"/>
          <w:szCs w:val="24"/>
        </w:rPr>
        <w:t>20. Защита интересите на купувачите на недвижими имоти;</w:t>
      </w:r>
    </w:p>
    <w:p w:rsidR="00CB7073" w:rsidRDefault="00CB7073">
      <w:pPr>
        <w:shd w:val="clear" w:color="auto" w:fill="FFFFFF"/>
        <w:tabs>
          <w:tab w:val="left" w:pos="830"/>
        </w:tabs>
        <w:spacing w:line="264" w:lineRule="exact"/>
        <w:ind w:right="5" w:firstLine="56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21. Подобряване качеството на строителството и качеството на обслужване на клиентите</w:t>
      </w:r>
    </w:p>
    <w:p w:rsidR="00CB7073" w:rsidRPr="001922F8" w:rsidRDefault="00CB7073" w:rsidP="00FF16DA">
      <w:pPr>
        <w:shd w:val="clear" w:color="auto" w:fill="FFFFFF"/>
        <w:spacing w:before="269" w:line="264" w:lineRule="exact"/>
        <w:ind w:left="720"/>
        <w:jc w:val="both"/>
      </w:pPr>
      <w:r w:rsidRPr="001922F8">
        <w:rPr>
          <w:color w:val="000000"/>
          <w:spacing w:val="-11"/>
          <w:sz w:val="24"/>
          <w:szCs w:val="24"/>
        </w:rPr>
        <w:t>Чл. 5. Средствата за постигане на целите, формулирани в чл. 4 са:</w:t>
      </w:r>
    </w:p>
    <w:p w:rsidR="00CB7073" w:rsidRPr="00F1009B" w:rsidRDefault="00CB7073" w:rsidP="00FF16DA">
      <w:pPr>
        <w:numPr>
          <w:ilvl w:val="0"/>
          <w:numId w:val="3"/>
        </w:numPr>
        <w:shd w:val="clear" w:color="auto" w:fill="FFFFFF"/>
        <w:tabs>
          <w:tab w:val="left" w:pos="970"/>
        </w:tabs>
        <w:spacing w:line="264" w:lineRule="exact"/>
        <w:ind w:firstLine="720"/>
        <w:jc w:val="both"/>
        <w:rPr>
          <w:color w:val="000000"/>
          <w:spacing w:val="-2"/>
          <w:sz w:val="24"/>
          <w:szCs w:val="24"/>
        </w:rPr>
      </w:pPr>
      <w:r w:rsidRPr="00F1009B">
        <w:rPr>
          <w:color w:val="000000"/>
          <w:spacing w:val="-7"/>
          <w:sz w:val="24"/>
          <w:szCs w:val="24"/>
        </w:rPr>
        <w:t xml:space="preserve">Провеждане на конференции, симпозиуми, работни срещи, уъркшопове, семинари, </w:t>
      </w:r>
      <w:r w:rsidRPr="00F1009B">
        <w:rPr>
          <w:color w:val="000000"/>
          <w:sz w:val="24"/>
          <w:szCs w:val="24"/>
        </w:rPr>
        <w:t>пленери, дискусии, фестивали, асамблеи;</w:t>
      </w:r>
    </w:p>
    <w:p w:rsidR="00CB7073" w:rsidRPr="00F1009B" w:rsidRDefault="00CB7073" w:rsidP="00FF16DA">
      <w:pPr>
        <w:numPr>
          <w:ilvl w:val="0"/>
          <w:numId w:val="3"/>
        </w:numPr>
        <w:shd w:val="clear" w:color="auto" w:fill="FFFFFF"/>
        <w:tabs>
          <w:tab w:val="left" w:pos="970"/>
        </w:tabs>
        <w:spacing w:line="264" w:lineRule="exact"/>
        <w:ind w:firstLine="720"/>
        <w:jc w:val="both"/>
        <w:rPr>
          <w:color w:val="000000"/>
          <w:spacing w:val="-2"/>
          <w:sz w:val="24"/>
          <w:szCs w:val="24"/>
        </w:rPr>
      </w:pPr>
      <w:r w:rsidRPr="00F1009B">
        <w:rPr>
          <w:color w:val="000000"/>
          <w:spacing w:val="-10"/>
          <w:sz w:val="24"/>
          <w:szCs w:val="24"/>
        </w:rPr>
        <w:t xml:space="preserve">Активно сътрудничество с български, чуждестранни и международни правителствени </w:t>
      </w:r>
      <w:r w:rsidRPr="00F1009B">
        <w:rPr>
          <w:color w:val="000000"/>
          <w:sz w:val="24"/>
          <w:szCs w:val="24"/>
        </w:rPr>
        <w:t>и неправителствени организации;</w:t>
      </w:r>
    </w:p>
    <w:p w:rsidR="00CB7073" w:rsidRPr="00F1009B" w:rsidRDefault="00CB7073" w:rsidP="00FF16DA">
      <w:pPr>
        <w:shd w:val="clear" w:color="auto" w:fill="FFFFFF"/>
        <w:tabs>
          <w:tab w:val="left" w:pos="1056"/>
        </w:tabs>
        <w:spacing w:line="264" w:lineRule="exact"/>
        <w:ind w:firstLine="720"/>
        <w:jc w:val="both"/>
        <w:rPr>
          <w:sz w:val="24"/>
          <w:szCs w:val="24"/>
        </w:rPr>
      </w:pPr>
      <w:r w:rsidRPr="00F1009B">
        <w:rPr>
          <w:color w:val="000000"/>
          <w:spacing w:val="-2"/>
          <w:sz w:val="24"/>
          <w:szCs w:val="24"/>
        </w:rPr>
        <w:t>3.</w:t>
      </w:r>
      <w:r w:rsidRPr="00F1009B">
        <w:rPr>
          <w:color w:val="000000"/>
          <w:sz w:val="24"/>
          <w:szCs w:val="24"/>
        </w:rPr>
        <w:tab/>
      </w:r>
      <w:r w:rsidRPr="00F1009B">
        <w:rPr>
          <w:color w:val="000000"/>
          <w:spacing w:val="-1"/>
          <w:sz w:val="24"/>
          <w:szCs w:val="24"/>
        </w:rPr>
        <w:t>Кандидатстване за разработване и изпълнение на проекти към структурите на</w:t>
      </w:r>
      <w:r w:rsidRPr="00F1009B">
        <w:rPr>
          <w:color w:val="000000"/>
          <w:spacing w:val="-1"/>
          <w:sz w:val="24"/>
          <w:szCs w:val="24"/>
        </w:rPr>
        <w:br/>
      </w:r>
      <w:r w:rsidRPr="00F1009B">
        <w:rPr>
          <w:color w:val="000000"/>
          <w:sz w:val="24"/>
          <w:szCs w:val="24"/>
        </w:rPr>
        <w:t>Европейския съюз;</w:t>
      </w:r>
    </w:p>
    <w:p w:rsidR="00CB7073" w:rsidRPr="00F1009B" w:rsidRDefault="00CB7073" w:rsidP="00FF16DA">
      <w:pPr>
        <w:numPr>
          <w:ilvl w:val="0"/>
          <w:numId w:val="4"/>
        </w:numPr>
        <w:shd w:val="clear" w:color="auto" w:fill="FFFFFF"/>
        <w:tabs>
          <w:tab w:val="left" w:pos="970"/>
        </w:tabs>
        <w:spacing w:before="5" w:line="264" w:lineRule="exact"/>
        <w:ind w:firstLine="720"/>
        <w:jc w:val="both"/>
        <w:rPr>
          <w:color w:val="000000"/>
          <w:spacing w:val="-2"/>
          <w:sz w:val="24"/>
          <w:szCs w:val="24"/>
        </w:rPr>
      </w:pPr>
      <w:r w:rsidRPr="00F1009B">
        <w:rPr>
          <w:color w:val="000000"/>
          <w:spacing w:val="-12"/>
          <w:sz w:val="24"/>
          <w:szCs w:val="24"/>
        </w:rPr>
        <w:t>Създаване, поддържане и управление на фондове към Сдружение “</w:t>
      </w:r>
      <w:r w:rsidRPr="00F1009B">
        <w:rPr>
          <w:color w:val="000000"/>
          <w:spacing w:val="-6"/>
          <w:sz w:val="24"/>
          <w:szCs w:val="24"/>
        </w:rPr>
        <w:t>Българска инвестиционно-строителна асоциация</w:t>
      </w:r>
      <w:r w:rsidRPr="00F1009B">
        <w:rPr>
          <w:color w:val="000000"/>
          <w:sz w:val="24"/>
          <w:szCs w:val="24"/>
        </w:rPr>
        <w:t>” по отношение на поставените цели;</w:t>
      </w:r>
    </w:p>
    <w:p w:rsidR="00CB7073" w:rsidRPr="00F1009B" w:rsidRDefault="00CB7073" w:rsidP="00FF16DA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64" w:lineRule="exact"/>
        <w:ind w:firstLine="720"/>
        <w:jc w:val="both"/>
        <w:rPr>
          <w:color w:val="000000"/>
          <w:spacing w:val="-2"/>
          <w:sz w:val="24"/>
          <w:szCs w:val="24"/>
        </w:rPr>
      </w:pPr>
      <w:r w:rsidRPr="00F1009B">
        <w:rPr>
          <w:color w:val="000000"/>
          <w:spacing w:val="-9"/>
          <w:sz w:val="24"/>
          <w:szCs w:val="24"/>
        </w:rPr>
        <w:t xml:space="preserve">Активно сътрудничество с български, чуждестранни и международни образователни, </w:t>
      </w:r>
      <w:r w:rsidRPr="00F1009B">
        <w:rPr>
          <w:color w:val="000000"/>
          <w:sz w:val="24"/>
          <w:szCs w:val="24"/>
        </w:rPr>
        <w:t>академични и научни институции и организации;</w:t>
      </w:r>
    </w:p>
    <w:p w:rsidR="00CB7073" w:rsidRPr="00F1009B" w:rsidRDefault="00CB7073" w:rsidP="00FF16DA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64" w:lineRule="exact"/>
        <w:ind w:firstLine="720"/>
        <w:jc w:val="both"/>
        <w:rPr>
          <w:color w:val="000000"/>
          <w:spacing w:val="-2"/>
          <w:sz w:val="24"/>
          <w:szCs w:val="24"/>
        </w:rPr>
      </w:pPr>
      <w:r w:rsidRPr="00F1009B">
        <w:rPr>
          <w:color w:val="000000"/>
          <w:spacing w:val="-12"/>
          <w:sz w:val="24"/>
          <w:szCs w:val="24"/>
        </w:rPr>
        <w:t xml:space="preserve">Сътрудничество с изявени представители на българската и чуждестранна академична, </w:t>
      </w:r>
      <w:r w:rsidRPr="00F1009B">
        <w:rPr>
          <w:color w:val="000000"/>
          <w:sz w:val="24"/>
          <w:szCs w:val="24"/>
        </w:rPr>
        <w:t>образователна, научна и културна общественост;</w:t>
      </w:r>
    </w:p>
    <w:p w:rsidR="00CB7073" w:rsidRPr="00F1009B" w:rsidRDefault="00CB7073" w:rsidP="00FF16DA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264" w:lineRule="exact"/>
        <w:ind w:firstLine="720"/>
        <w:jc w:val="both"/>
        <w:rPr>
          <w:color w:val="000000"/>
          <w:spacing w:val="-2"/>
          <w:sz w:val="24"/>
          <w:szCs w:val="24"/>
        </w:rPr>
      </w:pPr>
      <w:r w:rsidRPr="00F1009B">
        <w:rPr>
          <w:color w:val="000000"/>
          <w:spacing w:val="-10"/>
          <w:sz w:val="24"/>
          <w:szCs w:val="24"/>
        </w:rPr>
        <w:t xml:space="preserve">Подпомагане реализирането на прояви и научни публикации (в печатна и електронна </w:t>
      </w:r>
      <w:r w:rsidRPr="00F1009B">
        <w:rPr>
          <w:color w:val="000000"/>
          <w:sz w:val="24"/>
          <w:szCs w:val="24"/>
        </w:rPr>
        <w:t>форма);</w:t>
      </w:r>
    </w:p>
    <w:p w:rsidR="00CB7073" w:rsidRPr="00F1009B" w:rsidRDefault="00CB7073" w:rsidP="00FF16DA">
      <w:pPr>
        <w:numPr>
          <w:ilvl w:val="0"/>
          <w:numId w:val="5"/>
        </w:numPr>
        <w:shd w:val="clear" w:color="auto" w:fill="FFFFFF"/>
        <w:tabs>
          <w:tab w:val="left" w:pos="960"/>
        </w:tabs>
        <w:spacing w:before="5" w:line="264" w:lineRule="exact"/>
        <w:ind w:left="720"/>
        <w:jc w:val="both"/>
        <w:rPr>
          <w:color w:val="000000"/>
          <w:spacing w:val="-2"/>
          <w:sz w:val="24"/>
          <w:szCs w:val="24"/>
        </w:rPr>
      </w:pPr>
      <w:r w:rsidRPr="00F1009B">
        <w:rPr>
          <w:color w:val="000000"/>
          <w:spacing w:val="-11"/>
          <w:sz w:val="24"/>
          <w:szCs w:val="24"/>
        </w:rPr>
        <w:t>Предоставяне на информация, консултантски услуги и поддържане на база данни;</w:t>
      </w:r>
    </w:p>
    <w:p w:rsidR="00CB7073" w:rsidRPr="00F1009B" w:rsidRDefault="00CB7073" w:rsidP="00FF16DA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264" w:lineRule="exact"/>
        <w:ind w:left="720"/>
        <w:jc w:val="both"/>
        <w:rPr>
          <w:color w:val="000000"/>
          <w:spacing w:val="-2"/>
          <w:sz w:val="24"/>
          <w:szCs w:val="24"/>
        </w:rPr>
      </w:pPr>
      <w:r w:rsidRPr="00F1009B">
        <w:rPr>
          <w:color w:val="000000"/>
          <w:spacing w:val="-13"/>
          <w:sz w:val="24"/>
          <w:szCs w:val="24"/>
        </w:rPr>
        <w:t>Подпомагане на членовете при разработване на проекти за средния и малък бизнес;</w:t>
      </w:r>
    </w:p>
    <w:p w:rsidR="00CB7073" w:rsidRPr="00F1009B" w:rsidRDefault="00CB7073" w:rsidP="00FF16DA">
      <w:pPr>
        <w:numPr>
          <w:ilvl w:val="0"/>
          <w:numId w:val="5"/>
        </w:numPr>
        <w:shd w:val="clear" w:color="auto" w:fill="FFFFFF"/>
        <w:tabs>
          <w:tab w:val="left" w:pos="1162"/>
        </w:tabs>
        <w:spacing w:before="5" w:line="264" w:lineRule="exact"/>
        <w:ind w:firstLine="710"/>
        <w:jc w:val="both"/>
        <w:rPr>
          <w:color w:val="000000"/>
          <w:sz w:val="24"/>
          <w:szCs w:val="24"/>
        </w:rPr>
      </w:pPr>
      <w:r w:rsidRPr="00F1009B">
        <w:rPr>
          <w:color w:val="000000"/>
          <w:spacing w:val="-4"/>
          <w:sz w:val="24"/>
          <w:szCs w:val="24"/>
        </w:rPr>
        <w:t>Изготвяне на специализирани програми за обучение и научно-изследователска</w:t>
      </w:r>
      <w:r w:rsidRPr="00F1009B">
        <w:rPr>
          <w:color w:val="000000"/>
          <w:spacing w:val="-4"/>
          <w:sz w:val="24"/>
          <w:szCs w:val="24"/>
        </w:rPr>
        <w:br/>
      </w:r>
      <w:r w:rsidRPr="00F1009B">
        <w:rPr>
          <w:color w:val="000000"/>
          <w:sz w:val="24"/>
          <w:szCs w:val="24"/>
        </w:rPr>
        <w:t>работа;</w:t>
      </w:r>
    </w:p>
    <w:p w:rsidR="00CB7073" w:rsidRDefault="00CB7073" w:rsidP="00D651C6">
      <w:pPr>
        <w:numPr>
          <w:ilvl w:val="0"/>
          <w:numId w:val="5"/>
        </w:numPr>
        <w:shd w:val="clear" w:color="auto" w:fill="FFFFFF"/>
        <w:tabs>
          <w:tab w:val="left" w:pos="1162"/>
        </w:tabs>
        <w:spacing w:before="5" w:line="264" w:lineRule="exact"/>
        <w:ind w:firstLine="710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 xml:space="preserve"> Изграждане на регионални структури</w:t>
      </w:r>
      <w:r>
        <w:rPr>
          <w:color w:val="000000"/>
          <w:sz w:val="24"/>
          <w:szCs w:val="24"/>
        </w:rPr>
        <w:t>;</w:t>
      </w:r>
    </w:p>
    <w:p w:rsidR="00CB7073" w:rsidRDefault="00CB7073" w:rsidP="00D651C6">
      <w:pPr>
        <w:numPr>
          <w:ilvl w:val="0"/>
          <w:numId w:val="5"/>
        </w:numPr>
        <w:shd w:val="clear" w:color="auto" w:fill="FFFFFF"/>
        <w:tabs>
          <w:tab w:val="left" w:pos="1162"/>
        </w:tabs>
        <w:spacing w:before="5" w:line="264" w:lineRule="exact"/>
        <w:ind w:firstLine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Провеждане на обучения;</w:t>
      </w:r>
    </w:p>
    <w:p w:rsidR="00CB7073" w:rsidRDefault="00CB7073" w:rsidP="00D651C6">
      <w:pPr>
        <w:numPr>
          <w:ilvl w:val="0"/>
          <w:numId w:val="5"/>
        </w:numPr>
        <w:shd w:val="clear" w:color="auto" w:fill="FFFFFF"/>
        <w:tabs>
          <w:tab w:val="left" w:pos="1162"/>
        </w:tabs>
        <w:spacing w:before="5" w:line="264" w:lineRule="exact"/>
        <w:ind w:firstLine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Провеждане на разяснителни кампании;</w:t>
      </w:r>
    </w:p>
    <w:p w:rsidR="00CB7073" w:rsidRDefault="00CB7073" w:rsidP="00D651C6">
      <w:pPr>
        <w:numPr>
          <w:ilvl w:val="0"/>
          <w:numId w:val="5"/>
        </w:numPr>
        <w:shd w:val="clear" w:color="auto" w:fill="FFFFFF"/>
        <w:tabs>
          <w:tab w:val="left" w:pos="1162"/>
        </w:tabs>
        <w:spacing w:before="5" w:line="264" w:lineRule="exact"/>
        <w:ind w:firstLine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Иницииране на нормативни промени; </w:t>
      </w:r>
    </w:p>
    <w:p w:rsidR="00CB7073" w:rsidRPr="001922F8" w:rsidRDefault="00CB7073" w:rsidP="00DB1216">
      <w:pPr>
        <w:numPr>
          <w:ilvl w:val="0"/>
          <w:numId w:val="5"/>
        </w:numPr>
        <w:shd w:val="clear" w:color="auto" w:fill="FFFFFF"/>
        <w:tabs>
          <w:tab w:val="left" w:pos="1162"/>
        </w:tabs>
        <w:spacing w:before="5" w:line="264" w:lineRule="exact"/>
        <w:ind w:firstLine="710"/>
        <w:rPr>
          <w:color w:val="000000"/>
          <w:sz w:val="24"/>
          <w:szCs w:val="24"/>
        </w:rPr>
      </w:pPr>
      <w:r w:rsidRPr="00DB1216">
        <w:rPr>
          <w:color w:val="000000"/>
          <w:sz w:val="24"/>
          <w:szCs w:val="24"/>
        </w:rPr>
        <w:t>Изучаване и разпространяване на световния и български опит, постижения и знания в областта</w:t>
      </w:r>
      <w:r>
        <w:rPr>
          <w:color w:val="000000"/>
          <w:sz w:val="24"/>
          <w:szCs w:val="24"/>
        </w:rPr>
        <w:t xml:space="preserve"> на </w:t>
      </w:r>
      <w:r w:rsidRPr="001922F8">
        <w:rPr>
          <w:color w:val="000000"/>
          <w:sz w:val="24"/>
          <w:szCs w:val="24"/>
        </w:rPr>
        <w:t>строителството и строително-инвестиционния процес</w:t>
      </w:r>
      <w:r>
        <w:rPr>
          <w:color w:val="000000"/>
          <w:sz w:val="24"/>
          <w:szCs w:val="24"/>
        </w:rPr>
        <w:t>.</w:t>
      </w:r>
    </w:p>
    <w:p w:rsidR="00CB7073" w:rsidRDefault="00CB7073" w:rsidP="001C271D">
      <w:pPr>
        <w:ind w:right="23" w:firstLine="567"/>
        <w:jc w:val="both"/>
        <w:rPr>
          <w:strike/>
          <w:color w:val="000000"/>
          <w:spacing w:val="-7"/>
          <w:sz w:val="24"/>
          <w:szCs w:val="24"/>
          <w:lang w:val="en-US"/>
        </w:rPr>
      </w:pPr>
    </w:p>
    <w:p w:rsidR="00CB7073" w:rsidRDefault="00CB7073" w:rsidP="00591836">
      <w:pPr>
        <w:ind w:right="23" w:firstLine="710"/>
        <w:jc w:val="both"/>
        <w:rPr>
          <w:color w:val="000000"/>
          <w:sz w:val="24"/>
          <w:szCs w:val="24"/>
        </w:rPr>
      </w:pPr>
      <w:r w:rsidRPr="00ED17D8">
        <w:rPr>
          <w:color w:val="000000"/>
          <w:spacing w:val="-7"/>
          <w:sz w:val="24"/>
          <w:szCs w:val="24"/>
        </w:rPr>
        <w:t xml:space="preserve">Чл. 6. </w:t>
      </w:r>
      <w:r w:rsidRPr="00ED17D8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дмет на дейност на СДРУЖЕНИЕТО е</w:t>
      </w:r>
      <w:r w:rsidRPr="00ED17D8">
        <w:rPr>
          <w:color w:val="000000"/>
          <w:sz w:val="24"/>
          <w:szCs w:val="24"/>
        </w:rPr>
        <w:t>:</w:t>
      </w:r>
    </w:p>
    <w:p w:rsidR="00CB7073" w:rsidRPr="00591836" w:rsidRDefault="00CB7073" w:rsidP="00591836">
      <w:pPr>
        <w:ind w:right="23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591836">
        <w:rPr>
          <w:color w:val="000000"/>
          <w:sz w:val="24"/>
          <w:szCs w:val="24"/>
        </w:rPr>
        <w:t>. Представителство и защита на интересите и правата на своите членове пред държавни и общински органи и пред други неправителствени организации със сходни цели;</w:t>
      </w:r>
    </w:p>
    <w:p w:rsidR="00CB7073" w:rsidRDefault="00CB7073" w:rsidP="00591836">
      <w:pPr>
        <w:ind w:right="23" w:firstLine="710"/>
        <w:jc w:val="both"/>
        <w:rPr>
          <w:color w:val="000000"/>
          <w:sz w:val="24"/>
          <w:szCs w:val="24"/>
        </w:rPr>
      </w:pPr>
      <w:r w:rsidRPr="00591836">
        <w:rPr>
          <w:color w:val="000000"/>
          <w:sz w:val="24"/>
          <w:szCs w:val="24"/>
        </w:rPr>
        <w:t xml:space="preserve">2. Организиране, провеждане и участие в местни, национални и международни форуми, в областта на </w:t>
      </w:r>
      <w:r w:rsidRPr="001922F8">
        <w:rPr>
          <w:color w:val="000000"/>
          <w:sz w:val="24"/>
          <w:szCs w:val="24"/>
        </w:rPr>
        <w:t>строителството и строително-инвестиционния процес</w:t>
      </w:r>
      <w:r>
        <w:rPr>
          <w:color w:val="000000"/>
          <w:sz w:val="24"/>
          <w:szCs w:val="24"/>
        </w:rPr>
        <w:t>.</w:t>
      </w:r>
    </w:p>
    <w:p w:rsidR="00CB7073" w:rsidRDefault="00CB7073" w:rsidP="00104C94">
      <w:pPr>
        <w:shd w:val="clear" w:color="auto" w:fill="FFFFFF"/>
        <w:tabs>
          <w:tab w:val="left" w:pos="993"/>
        </w:tabs>
        <w:spacing w:line="264" w:lineRule="exac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pacing w:val="-1"/>
          <w:sz w:val="24"/>
          <w:szCs w:val="24"/>
        </w:rPr>
        <w:t>Р</w:t>
      </w:r>
      <w:r w:rsidRPr="00F1009B">
        <w:rPr>
          <w:color w:val="000000"/>
          <w:spacing w:val="-1"/>
          <w:sz w:val="24"/>
          <w:szCs w:val="24"/>
        </w:rPr>
        <w:t>азработване и изпълнение на проекти към структурите на</w:t>
      </w:r>
      <w:r w:rsidRPr="00F1009B">
        <w:rPr>
          <w:color w:val="000000"/>
          <w:spacing w:val="-1"/>
          <w:sz w:val="24"/>
          <w:szCs w:val="24"/>
        </w:rPr>
        <w:br/>
      </w:r>
      <w:r w:rsidRPr="00F1009B">
        <w:rPr>
          <w:color w:val="000000"/>
          <w:sz w:val="24"/>
          <w:szCs w:val="24"/>
        </w:rPr>
        <w:t>Европейския съюз</w:t>
      </w:r>
      <w:r>
        <w:rPr>
          <w:color w:val="000000"/>
          <w:sz w:val="24"/>
          <w:szCs w:val="24"/>
        </w:rPr>
        <w:t>;</w:t>
      </w:r>
    </w:p>
    <w:p w:rsidR="00CB7073" w:rsidRDefault="00CB7073" w:rsidP="00104C94">
      <w:pPr>
        <w:shd w:val="clear" w:color="auto" w:fill="FFFFFF"/>
        <w:tabs>
          <w:tab w:val="left" w:pos="993"/>
        </w:tabs>
        <w:spacing w:line="264" w:lineRule="exac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Подпомагане информационния обмен между своите членове.</w:t>
      </w:r>
    </w:p>
    <w:p w:rsidR="00CB7073" w:rsidRPr="001922F8" w:rsidRDefault="00CB7073" w:rsidP="00A83B76">
      <w:pPr>
        <w:shd w:val="clear" w:color="auto" w:fill="FFFFFF"/>
        <w:spacing w:before="528"/>
        <w:ind w:left="1176"/>
      </w:pPr>
      <w:r w:rsidRPr="001922F8">
        <w:rPr>
          <w:color w:val="000000"/>
          <w:sz w:val="24"/>
          <w:szCs w:val="24"/>
        </w:rPr>
        <w:t xml:space="preserve">ГЛАВА </w:t>
      </w:r>
      <w:r w:rsidRPr="001922F8">
        <w:rPr>
          <w:b/>
          <w:bCs/>
          <w:color w:val="000000"/>
          <w:sz w:val="24"/>
          <w:szCs w:val="24"/>
        </w:rPr>
        <w:t xml:space="preserve">3. </w:t>
      </w:r>
      <w:r w:rsidRPr="001922F8">
        <w:rPr>
          <w:color w:val="000000"/>
          <w:sz w:val="24"/>
          <w:szCs w:val="24"/>
        </w:rPr>
        <w:t>ЧЛЕНСТВО</w:t>
      </w:r>
      <w:r w:rsidRPr="001922F8">
        <w:rPr>
          <w:b/>
          <w:bCs/>
          <w:color w:val="000000"/>
          <w:sz w:val="24"/>
          <w:szCs w:val="24"/>
        </w:rPr>
        <w:t xml:space="preserve">. </w:t>
      </w:r>
      <w:r w:rsidRPr="001922F8">
        <w:rPr>
          <w:color w:val="000000"/>
          <w:sz w:val="24"/>
          <w:szCs w:val="24"/>
        </w:rPr>
        <w:t>ПРАВА И ЗАДЪЛЖЕНИЯ НА ЧЛЕНОВЕТЕ</w:t>
      </w:r>
    </w:p>
    <w:p w:rsidR="00CB7073" w:rsidRPr="001922F8" w:rsidRDefault="00CB7073" w:rsidP="00A83B76">
      <w:pPr>
        <w:shd w:val="clear" w:color="auto" w:fill="FFFFFF"/>
        <w:spacing w:before="259" w:line="264" w:lineRule="exact"/>
        <w:ind w:firstLine="562"/>
        <w:jc w:val="both"/>
      </w:pPr>
      <w:r w:rsidRPr="001922F8">
        <w:rPr>
          <w:color w:val="000000"/>
          <w:spacing w:val="-11"/>
          <w:sz w:val="24"/>
          <w:szCs w:val="24"/>
        </w:rPr>
        <w:t xml:space="preserve">Чл. 7. (1) Членове на Сдружението могат да бъдат дееспособни български </w:t>
      </w:r>
      <w:r w:rsidRPr="00F1009B">
        <w:rPr>
          <w:color w:val="000000"/>
          <w:spacing w:val="-11"/>
          <w:sz w:val="24"/>
          <w:szCs w:val="24"/>
        </w:rPr>
        <w:t xml:space="preserve">и чуждестранни </w:t>
      </w:r>
      <w:r w:rsidRPr="00F1009B">
        <w:rPr>
          <w:color w:val="000000"/>
          <w:spacing w:val="-10"/>
          <w:sz w:val="24"/>
          <w:szCs w:val="24"/>
        </w:rPr>
        <w:t xml:space="preserve">физически и юридически лица, които приемат устава, желаят да работят за осъществяване на </w:t>
      </w:r>
      <w:r w:rsidRPr="00F1009B">
        <w:rPr>
          <w:color w:val="000000"/>
          <w:spacing w:val="-11"/>
          <w:sz w:val="24"/>
          <w:szCs w:val="24"/>
        </w:rPr>
        <w:t xml:space="preserve">целите на Сдружението, подали са писмено заявление за членство по реда на следващия член и отговарят на изискванията в чл.8. </w:t>
      </w:r>
      <w:r w:rsidRPr="00F1009B">
        <w:rPr>
          <w:color w:val="000000"/>
          <w:spacing w:val="-5"/>
          <w:sz w:val="24"/>
          <w:szCs w:val="24"/>
        </w:rPr>
        <w:t xml:space="preserve">Членуването е доброволно. При кандидатстването си всички членове по чл. 8, ал. 1 и 2 </w:t>
      </w:r>
      <w:r w:rsidRPr="00F1009B">
        <w:rPr>
          <w:color w:val="000000"/>
          <w:spacing w:val="-9"/>
          <w:sz w:val="24"/>
          <w:szCs w:val="24"/>
        </w:rPr>
        <w:t xml:space="preserve">подписват декларация за приемане на Устава и се присъединяват към етичния кодекс на </w:t>
      </w:r>
      <w:r w:rsidRPr="00F1009B">
        <w:rPr>
          <w:color w:val="000000"/>
          <w:sz w:val="24"/>
          <w:szCs w:val="24"/>
        </w:rPr>
        <w:t>сдружението.</w:t>
      </w:r>
    </w:p>
    <w:p w:rsidR="00CB7073" w:rsidRDefault="00CB7073" w:rsidP="00122750">
      <w:pPr>
        <w:shd w:val="clear" w:color="auto" w:fill="FFFFFF"/>
        <w:spacing w:line="264" w:lineRule="exact"/>
        <w:ind w:left="562"/>
        <w:rPr>
          <w:color w:val="000000"/>
          <w:spacing w:val="-11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>(2) Членовете биват редовни, асоциирани и почетни членове.</w:t>
      </w:r>
    </w:p>
    <w:p w:rsidR="00CB7073" w:rsidRDefault="00CB7073" w:rsidP="00122750">
      <w:pPr>
        <w:shd w:val="clear" w:color="auto" w:fill="FFFFFF"/>
        <w:spacing w:line="264" w:lineRule="exact"/>
        <w:ind w:left="562"/>
        <w:rPr>
          <w:color w:val="000000"/>
          <w:spacing w:val="-11"/>
          <w:sz w:val="24"/>
          <w:szCs w:val="24"/>
        </w:rPr>
      </w:pPr>
    </w:p>
    <w:p w:rsidR="00CB7073" w:rsidRPr="007C5AB9" w:rsidRDefault="00CB7073" w:rsidP="00122750">
      <w:pPr>
        <w:shd w:val="clear" w:color="auto" w:fill="FFFFFF"/>
        <w:spacing w:line="264" w:lineRule="exact"/>
        <w:ind w:firstLine="562"/>
        <w:jc w:val="both"/>
        <w:rPr>
          <w:lang w:val="en-US"/>
        </w:rPr>
      </w:pPr>
      <w:r w:rsidRPr="001922F8">
        <w:rPr>
          <w:color w:val="000000"/>
          <w:spacing w:val="-9"/>
          <w:sz w:val="24"/>
          <w:szCs w:val="24"/>
        </w:rPr>
        <w:t xml:space="preserve">Чл. 8. (1) Кандидатите да станат </w:t>
      </w:r>
      <w:r w:rsidRPr="00487D93">
        <w:rPr>
          <w:b/>
          <w:bCs/>
          <w:color w:val="000000"/>
          <w:spacing w:val="-9"/>
          <w:sz w:val="24"/>
          <w:szCs w:val="24"/>
        </w:rPr>
        <w:t>редовни членове</w:t>
      </w:r>
      <w:r w:rsidRPr="001922F8">
        <w:rPr>
          <w:color w:val="000000"/>
          <w:spacing w:val="-9"/>
          <w:sz w:val="24"/>
          <w:szCs w:val="24"/>
        </w:rPr>
        <w:t xml:space="preserve"> на Сдружението следва да подадат </w:t>
      </w:r>
      <w:r w:rsidRPr="001922F8">
        <w:rPr>
          <w:color w:val="000000"/>
          <w:spacing w:val="-13"/>
          <w:sz w:val="24"/>
          <w:szCs w:val="24"/>
        </w:rPr>
        <w:t>писмено заявление за членство до Управителния съвет</w:t>
      </w:r>
      <w:r>
        <w:rPr>
          <w:color w:val="000000"/>
          <w:spacing w:val="-13"/>
          <w:sz w:val="24"/>
          <w:szCs w:val="24"/>
        </w:rPr>
        <w:t>;</w:t>
      </w:r>
      <w:r w:rsidRPr="001922F8"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 xml:space="preserve">препоръка от член на сдружението; </w:t>
      </w:r>
      <w:r w:rsidRPr="001922F8">
        <w:rPr>
          <w:color w:val="000000"/>
          <w:spacing w:val="-10"/>
          <w:sz w:val="24"/>
          <w:szCs w:val="24"/>
        </w:rPr>
        <w:t>попълнена регистрационна карта</w:t>
      </w:r>
      <w:r>
        <w:rPr>
          <w:color w:val="000000"/>
          <w:spacing w:val="-10"/>
          <w:sz w:val="24"/>
          <w:szCs w:val="24"/>
        </w:rPr>
        <w:t>;</w:t>
      </w:r>
      <w:r w:rsidRPr="001922F8">
        <w:rPr>
          <w:color w:val="000000"/>
          <w:spacing w:val="-10"/>
          <w:sz w:val="24"/>
          <w:szCs w:val="24"/>
        </w:rPr>
        <w:t xml:space="preserve"> копие от актуалното състояние на фирмата или </w:t>
      </w:r>
      <w:r w:rsidRPr="001922F8">
        <w:rPr>
          <w:color w:val="000000"/>
          <w:spacing w:val="-11"/>
          <w:sz w:val="24"/>
          <w:szCs w:val="24"/>
        </w:rPr>
        <w:t>документ за самоличност за физическо лице</w:t>
      </w:r>
      <w:r>
        <w:rPr>
          <w:color w:val="000000"/>
          <w:spacing w:val="-11"/>
          <w:sz w:val="24"/>
          <w:szCs w:val="24"/>
        </w:rPr>
        <w:t>;</w:t>
      </w:r>
      <w:r w:rsidRPr="001922F8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удостоверение за наличие или липса на задължения по чл. 87, ал.6 от ДОПК; доказателства за извършена инвестиция/ построена сграда и въведена в експлоатация, с РЗП не по-малко от 1000 кв.м. (за търговците) ; удостоверение, че търговецът не е обявен в несъстоятелност или, че не е в процедура за обявяването му в несъстоятелност; удостоверение, че търговецът не е в ликвидация, </w:t>
      </w:r>
      <w:r w:rsidRPr="001922F8">
        <w:rPr>
          <w:color w:val="000000"/>
          <w:spacing w:val="-9"/>
          <w:sz w:val="24"/>
          <w:szCs w:val="24"/>
        </w:rPr>
        <w:t xml:space="preserve">както и да внесат </w:t>
      </w:r>
      <w:r w:rsidRPr="001922F8">
        <w:rPr>
          <w:color w:val="000000"/>
          <w:spacing w:val="-11"/>
          <w:sz w:val="24"/>
          <w:szCs w:val="24"/>
        </w:rPr>
        <w:t>членския внос за годината</w:t>
      </w:r>
      <w:r>
        <w:rPr>
          <w:color w:val="000000"/>
          <w:spacing w:val="-9"/>
          <w:sz w:val="24"/>
          <w:szCs w:val="24"/>
        </w:rPr>
        <w:t xml:space="preserve"> в срок до</w:t>
      </w:r>
      <w:r w:rsidRPr="001922F8">
        <w:rPr>
          <w:color w:val="000000"/>
          <w:spacing w:val="-9"/>
          <w:sz w:val="24"/>
          <w:szCs w:val="24"/>
        </w:rPr>
        <w:t xml:space="preserve"> 5 </w:t>
      </w:r>
      <w:r w:rsidRPr="001922F8">
        <w:rPr>
          <w:color w:val="000000"/>
          <w:spacing w:val="-3"/>
          <w:sz w:val="24"/>
          <w:szCs w:val="24"/>
        </w:rPr>
        <w:t xml:space="preserve">дни след обявяване решението на Управителния съвет за членство на кандидата. </w:t>
      </w:r>
      <w:r w:rsidRPr="001922F8">
        <w:rPr>
          <w:color w:val="000000"/>
          <w:spacing w:val="-10"/>
          <w:sz w:val="24"/>
          <w:szCs w:val="24"/>
        </w:rPr>
        <w:t xml:space="preserve">Представителите на редовните членовете могат да бъдат избирани в ръководните органи на </w:t>
      </w:r>
      <w:r w:rsidRPr="001922F8">
        <w:rPr>
          <w:color w:val="000000"/>
          <w:sz w:val="24"/>
          <w:szCs w:val="24"/>
        </w:rPr>
        <w:t>сдружението.</w:t>
      </w:r>
      <w:r>
        <w:rPr>
          <w:color w:val="000000"/>
          <w:sz w:val="24"/>
          <w:szCs w:val="24"/>
        </w:rPr>
        <w:t xml:space="preserve"> </w:t>
      </w:r>
    </w:p>
    <w:p w:rsidR="00CB7073" w:rsidRPr="001922F8" w:rsidRDefault="00CB7073" w:rsidP="00A83B76">
      <w:pPr>
        <w:numPr>
          <w:ilvl w:val="0"/>
          <w:numId w:val="6"/>
        </w:numPr>
        <w:shd w:val="clear" w:color="auto" w:fill="FFFFFF"/>
        <w:tabs>
          <w:tab w:val="left" w:pos="907"/>
        </w:tabs>
        <w:spacing w:line="264" w:lineRule="exact"/>
        <w:ind w:firstLine="557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 xml:space="preserve">Кандидатите да станат </w:t>
      </w:r>
      <w:r w:rsidRPr="00487D93">
        <w:rPr>
          <w:b/>
          <w:bCs/>
          <w:color w:val="000000"/>
          <w:spacing w:val="-10"/>
          <w:sz w:val="24"/>
          <w:szCs w:val="24"/>
        </w:rPr>
        <w:t>асоциирани членове</w:t>
      </w:r>
      <w:r w:rsidRPr="001922F8">
        <w:rPr>
          <w:color w:val="000000"/>
          <w:spacing w:val="-10"/>
          <w:sz w:val="24"/>
          <w:szCs w:val="24"/>
        </w:rPr>
        <w:t xml:space="preserve"> на Сдружението са длъжни да подадат </w:t>
      </w:r>
      <w:r w:rsidRPr="001922F8">
        <w:rPr>
          <w:color w:val="000000"/>
          <w:spacing w:val="-13"/>
          <w:sz w:val="24"/>
          <w:szCs w:val="24"/>
        </w:rPr>
        <w:t xml:space="preserve">писмено заявление за асоциирано членство до Управителния съвет, </w:t>
      </w:r>
      <w:r w:rsidRPr="001922F8">
        <w:rPr>
          <w:color w:val="000000"/>
          <w:spacing w:val="-10"/>
          <w:sz w:val="24"/>
          <w:szCs w:val="24"/>
        </w:rPr>
        <w:t xml:space="preserve">попълнена регистрационна карта, копие от актуалното състояние на </w:t>
      </w:r>
      <w:r w:rsidRPr="001922F8">
        <w:rPr>
          <w:color w:val="000000"/>
          <w:spacing w:val="-8"/>
          <w:sz w:val="24"/>
          <w:szCs w:val="24"/>
        </w:rPr>
        <w:t>фирмата или документ за самоличност за физическо лице</w:t>
      </w:r>
      <w:r w:rsidRPr="001922F8">
        <w:rPr>
          <w:color w:val="000000"/>
          <w:spacing w:val="-11"/>
          <w:sz w:val="24"/>
          <w:szCs w:val="24"/>
        </w:rPr>
        <w:t>, както и да внесат чле</w:t>
      </w:r>
      <w:r>
        <w:rPr>
          <w:color w:val="000000"/>
          <w:spacing w:val="-11"/>
          <w:sz w:val="24"/>
          <w:szCs w:val="24"/>
        </w:rPr>
        <w:t>нския внос за годината в срок до</w:t>
      </w:r>
      <w:r w:rsidRPr="001922F8">
        <w:rPr>
          <w:color w:val="000000"/>
          <w:spacing w:val="-11"/>
          <w:sz w:val="24"/>
          <w:szCs w:val="24"/>
        </w:rPr>
        <w:t xml:space="preserve"> 5 дни след </w:t>
      </w:r>
      <w:r w:rsidRPr="001922F8">
        <w:rPr>
          <w:color w:val="000000"/>
          <w:spacing w:val="-13"/>
          <w:sz w:val="24"/>
          <w:szCs w:val="24"/>
        </w:rPr>
        <w:t>обявяване решението на Управителния съвет за членство на кандидата;</w:t>
      </w:r>
    </w:p>
    <w:p w:rsidR="00CB7073" w:rsidRPr="001922F8" w:rsidRDefault="00CB7073" w:rsidP="00A83B76">
      <w:pPr>
        <w:numPr>
          <w:ilvl w:val="0"/>
          <w:numId w:val="6"/>
        </w:numPr>
        <w:shd w:val="clear" w:color="auto" w:fill="FFFFFF"/>
        <w:tabs>
          <w:tab w:val="left" w:pos="907"/>
        </w:tabs>
        <w:spacing w:line="264" w:lineRule="exact"/>
        <w:ind w:firstLine="557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8"/>
          <w:sz w:val="24"/>
          <w:szCs w:val="24"/>
        </w:rPr>
        <w:t xml:space="preserve">Статут </w:t>
      </w:r>
      <w:r w:rsidRPr="00487D93">
        <w:rPr>
          <w:b/>
          <w:bCs/>
          <w:color w:val="000000"/>
          <w:spacing w:val="-8"/>
          <w:sz w:val="24"/>
          <w:szCs w:val="24"/>
        </w:rPr>
        <w:t>почетен член</w:t>
      </w:r>
      <w:r w:rsidRPr="001922F8">
        <w:rPr>
          <w:color w:val="000000"/>
          <w:spacing w:val="-8"/>
          <w:sz w:val="24"/>
          <w:szCs w:val="24"/>
        </w:rPr>
        <w:t xml:space="preserve"> могат да получат само физически лица. Почетните членове се </w:t>
      </w:r>
      <w:r w:rsidRPr="001922F8">
        <w:rPr>
          <w:color w:val="000000"/>
          <w:spacing w:val="-13"/>
          <w:sz w:val="24"/>
          <w:szCs w:val="24"/>
        </w:rPr>
        <w:t xml:space="preserve">предлагат от </w:t>
      </w:r>
      <w:r>
        <w:rPr>
          <w:color w:val="000000"/>
          <w:spacing w:val="-13"/>
          <w:sz w:val="24"/>
          <w:szCs w:val="24"/>
        </w:rPr>
        <w:t>член на сдружението</w:t>
      </w:r>
      <w:r w:rsidRPr="001922F8">
        <w:rPr>
          <w:color w:val="000000"/>
          <w:spacing w:val="-13"/>
          <w:sz w:val="24"/>
          <w:szCs w:val="24"/>
        </w:rPr>
        <w:t xml:space="preserve"> и се приемат по решение на </w:t>
      </w:r>
      <w:r>
        <w:rPr>
          <w:color w:val="000000"/>
          <w:spacing w:val="-13"/>
          <w:sz w:val="24"/>
          <w:szCs w:val="24"/>
        </w:rPr>
        <w:t>УС</w:t>
      </w:r>
      <w:r w:rsidRPr="001922F8">
        <w:rPr>
          <w:color w:val="000000"/>
          <w:spacing w:val="-13"/>
          <w:sz w:val="24"/>
          <w:szCs w:val="24"/>
        </w:rPr>
        <w:t xml:space="preserve">, без да подават писмено заявление за членство. </w:t>
      </w:r>
      <w:r w:rsidRPr="001922F8">
        <w:rPr>
          <w:color w:val="000000"/>
          <w:spacing w:val="-12"/>
          <w:sz w:val="24"/>
          <w:szCs w:val="24"/>
        </w:rPr>
        <w:t xml:space="preserve">След като бъдат приети, почетните членове попълват регистрационна карта. Почетните членове </w:t>
      </w:r>
      <w:r w:rsidRPr="001922F8">
        <w:rPr>
          <w:color w:val="000000"/>
          <w:spacing w:val="-9"/>
          <w:sz w:val="24"/>
          <w:szCs w:val="24"/>
        </w:rPr>
        <w:t xml:space="preserve">не внасят членски внос, но могат да правят дарения и участват във финансиране на </w:t>
      </w:r>
      <w:r w:rsidRPr="001922F8">
        <w:rPr>
          <w:color w:val="000000"/>
          <w:sz w:val="24"/>
          <w:szCs w:val="24"/>
        </w:rPr>
        <w:t>мероприятия.</w:t>
      </w:r>
      <w:bookmarkStart w:id="0" w:name="_GoBack"/>
      <w:bookmarkEnd w:id="0"/>
    </w:p>
    <w:p w:rsidR="00CB7073" w:rsidRPr="001922F8" w:rsidRDefault="00CB7073" w:rsidP="00A83B76">
      <w:pPr>
        <w:numPr>
          <w:ilvl w:val="0"/>
          <w:numId w:val="6"/>
        </w:numPr>
        <w:shd w:val="clear" w:color="auto" w:fill="FFFFFF"/>
        <w:tabs>
          <w:tab w:val="left" w:pos="907"/>
        </w:tabs>
        <w:spacing w:line="264" w:lineRule="exact"/>
        <w:ind w:right="5"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9"/>
          <w:sz w:val="24"/>
          <w:szCs w:val="24"/>
        </w:rPr>
        <w:t xml:space="preserve">Асоциираните членове по ал. 2 могат да бъдат такива </w:t>
      </w:r>
      <w:r>
        <w:rPr>
          <w:color w:val="000000"/>
          <w:spacing w:val="-9"/>
          <w:sz w:val="24"/>
          <w:szCs w:val="24"/>
        </w:rPr>
        <w:t>безсрочно</w:t>
      </w:r>
      <w:r w:rsidRPr="001922F8">
        <w:rPr>
          <w:color w:val="000000"/>
          <w:spacing w:val="-11"/>
          <w:sz w:val="24"/>
          <w:szCs w:val="24"/>
        </w:rPr>
        <w:t xml:space="preserve">. Те имат всички права и задължения на редовните членове, без правото на глас. </w:t>
      </w:r>
    </w:p>
    <w:p w:rsidR="00CB7073" w:rsidRPr="001922F8" w:rsidRDefault="00CB7073" w:rsidP="00A83B76">
      <w:pPr>
        <w:numPr>
          <w:ilvl w:val="0"/>
          <w:numId w:val="6"/>
        </w:numPr>
        <w:shd w:val="clear" w:color="auto" w:fill="FFFFFF"/>
        <w:tabs>
          <w:tab w:val="left" w:pos="907"/>
        </w:tabs>
        <w:spacing w:before="5" w:line="264" w:lineRule="exact"/>
        <w:ind w:right="5"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9"/>
          <w:sz w:val="24"/>
          <w:szCs w:val="24"/>
        </w:rPr>
        <w:t xml:space="preserve">Допуска се преминаването от редовно към асоциирано членство в рамките на една </w:t>
      </w:r>
      <w:r w:rsidRPr="001922F8">
        <w:rPr>
          <w:color w:val="000000"/>
          <w:spacing w:val="-12"/>
          <w:sz w:val="24"/>
          <w:szCs w:val="24"/>
        </w:rPr>
        <w:t xml:space="preserve">година. За целта съответното юридическо или физическо лице подава мотивирана молба до УС, </w:t>
      </w:r>
      <w:r w:rsidRPr="001922F8">
        <w:rPr>
          <w:color w:val="000000"/>
          <w:spacing w:val="-13"/>
          <w:sz w:val="24"/>
          <w:szCs w:val="24"/>
        </w:rPr>
        <w:t>който я разглежда и взима решение по нея на следващото си заседание.</w:t>
      </w:r>
    </w:p>
    <w:p w:rsidR="00CB7073" w:rsidRPr="001922F8" w:rsidRDefault="00CB7073" w:rsidP="00A83B76">
      <w:pPr>
        <w:numPr>
          <w:ilvl w:val="0"/>
          <w:numId w:val="6"/>
        </w:numPr>
        <w:shd w:val="clear" w:color="auto" w:fill="FFFFFF"/>
        <w:tabs>
          <w:tab w:val="left" w:pos="907"/>
        </w:tabs>
        <w:spacing w:before="5" w:line="264" w:lineRule="exact"/>
        <w:ind w:firstLine="557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8"/>
          <w:sz w:val="24"/>
          <w:szCs w:val="24"/>
        </w:rPr>
        <w:t xml:space="preserve">След постъпване на заявлението, то се изпраща до всички </w:t>
      </w:r>
      <w:r w:rsidRPr="001922F8">
        <w:rPr>
          <w:color w:val="000000"/>
          <w:spacing w:val="-3"/>
          <w:sz w:val="24"/>
          <w:szCs w:val="24"/>
        </w:rPr>
        <w:t xml:space="preserve">членове на сдружението. В 10-дневен срок те могат да подадат мотивирани писмени </w:t>
      </w:r>
      <w:r w:rsidRPr="001922F8">
        <w:rPr>
          <w:color w:val="000000"/>
          <w:spacing w:val="-8"/>
          <w:sz w:val="24"/>
          <w:szCs w:val="24"/>
        </w:rPr>
        <w:t xml:space="preserve">възражения срещу приемането на новия член. </w:t>
      </w:r>
      <w:r w:rsidRPr="001922F8">
        <w:rPr>
          <w:color w:val="000000"/>
          <w:spacing w:val="-10"/>
          <w:sz w:val="24"/>
          <w:szCs w:val="24"/>
        </w:rPr>
        <w:t xml:space="preserve">Заявлението се подлага за гласуване от Управителният съвет, но не </w:t>
      </w:r>
      <w:r w:rsidRPr="001922F8">
        <w:rPr>
          <w:color w:val="000000"/>
          <w:sz w:val="24"/>
          <w:szCs w:val="24"/>
        </w:rPr>
        <w:t>по-късно от 30-дневен срок от датата на подаването му.</w:t>
      </w:r>
    </w:p>
    <w:p w:rsidR="00CB7073" w:rsidRPr="001922F8" w:rsidRDefault="00CB7073" w:rsidP="00BB7C71">
      <w:pPr>
        <w:numPr>
          <w:ilvl w:val="0"/>
          <w:numId w:val="6"/>
        </w:numPr>
        <w:shd w:val="clear" w:color="auto" w:fill="FFFFFF"/>
        <w:tabs>
          <w:tab w:val="left" w:pos="907"/>
        </w:tabs>
        <w:spacing w:line="264" w:lineRule="exact"/>
        <w:ind w:firstLine="557"/>
      </w:pPr>
      <w:r w:rsidRPr="001922F8">
        <w:rPr>
          <w:color w:val="000000"/>
          <w:spacing w:val="-11"/>
          <w:sz w:val="24"/>
          <w:szCs w:val="24"/>
        </w:rPr>
        <w:t xml:space="preserve">Новият  член на Сдружението получава удостоверение за членство, чиито вид и форма </w:t>
      </w:r>
      <w:r w:rsidRPr="001922F8">
        <w:rPr>
          <w:color w:val="000000"/>
          <w:spacing w:val="-13"/>
          <w:sz w:val="24"/>
          <w:szCs w:val="24"/>
        </w:rPr>
        <w:t>се определя от Управителния съвет.</w:t>
      </w:r>
    </w:p>
    <w:p w:rsidR="00CB7073" w:rsidRPr="001922F8" w:rsidRDefault="00CB7073" w:rsidP="00A83B76">
      <w:pPr>
        <w:shd w:val="clear" w:color="auto" w:fill="FFFFFF"/>
        <w:spacing w:before="264" w:line="264" w:lineRule="exact"/>
        <w:ind w:left="562"/>
      </w:pPr>
      <w:r w:rsidRPr="001922F8">
        <w:rPr>
          <w:color w:val="000000"/>
          <w:spacing w:val="-11"/>
          <w:sz w:val="24"/>
          <w:szCs w:val="24"/>
        </w:rPr>
        <w:t>Чл. 9. Всички членове на Сдружението имат следните права:</w:t>
      </w:r>
    </w:p>
    <w:p w:rsidR="00CB7073" w:rsidRPr="001922F8" w:rsidRDefault="00CB7073" w:rsidP="00A83B76">
      <w:pPr>
        <w:numPr>
          <w:ilvl w:val="0"/>
          <w:numId w:val="7"/>
        </w:numPr>
        <w:shd w:val="clear" w:color="auto" w:fill="FFFFFF"/>
        <w:tabs>
          <w:tab w:val="left" w:pos="797"/>
        </w:tabs>
        <w:spacing w:line="264" w:lineRule="exact"/>
        <w:ind w:left="562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Да участват в работата на Сдружението.</w:t>
      </w:r>
    </w:p>
    <w:p w:rsidR="00CB7073" w:rsidRPr="001922F8" w:rsidRDefault="00CB7073" w:rsidP="00A83B76">
      <w:pPr>
        <w:numPr>
          <w:ilvl w:val="0"/>
          <w:numId w:val="7"/>
        </w:numPr>
        <w:shd w:val="clear" w:color="auto" w:fill="FFFFFF"/>
        <w:tabs>
          <w:tab w:val="left" w:pos="797"/>
        </w:tabs>
        <w:spacing w:before="5" w:line="264" w:lineRule="exact"/>
        <w:ind w:left="562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Да получават информация за текущата дейност на Сдружението;</w:t>
      </w:r>
    </w:p>
    <w:p w:rsidR="00CB7073" w:rsidRPr="001922F8" w:rsidRDefault="00CB7073" w:rsidP="00A83B76">
      <w:pPr>
        <w:shd w:val="clear" w:color="auto" w:fill="FFFFFF"/>
        <w:tabs>
          <w:tab w:val="left" w:pos="883"/>
        </w:tabs>
        <w:spacing w:line="264" w:lineRule="exact"/>
        <w:ind w:firstLine="557"/>
        <w:jc w:val="both"/>
      </w:pPr>
      <w:r w:rsidRPr="0035697A">
        <w:rPr>
          <w:color w:val="000000"/>
          <w:spacing w:val="-28"/>
          <w:w w:val="131"/>
          <w:sz w:val="24"/>
          <w:szCs w:val="24"/>
        </w:rPr>
        <w:t>3.</w:t>
      </w:r>
      <w:r w:rsidRPr="0035697A">
        <w:rPr>
          <w:color w:val="000000"/>
          <w:sz w:val="24"/>
          <w:szCs w:val="24"/>
        </w:rPr>
        <w:tab/>
      </w:r>
      <w:r w:rsidRPr="001922F8">
        <w:rPr>
          <w:color w:val="000000"/>
          <w:spacing w:val="-8"/>
          <w:sz w:val="24"/>
          <w:szCs w:val="24"/>
        </w:rPr>
        <w:t>Да ползват имуществото на Сдружението по ред и при условия, определени от</w:t>
      </w:r>
      <w:r w:rsidRPr="001922F8">
        <w:rPr>
          <w:color w:val="000000"/>
          <w:spacing w:val="-8"/>
          <w:sz w:val="24"/>
          <w:szCs w:val="24"/>
        </w:rPr>
        <w:br/>
      </w:r>
      <w:r w:rsidRPr="001922F8">
        <w:rPr>
          <w:color w:val="000000"/>
          <w:sz w:val="24"/>
          <w:szCs w:val="24"/>
        </w:rPr>
        <w:t>Управителния съвет;</w:t>
      </w:r>
    </w:p>
    <w:p w:rsidR="00CB7073" w:rsidRPr="001922F8" w:rsidRDefault="00CB7073" w:rsidP="00A83B76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5" w:line="264" w:lineRule="exact"/>
        <w:ind w:left="557"/>
        <w:rPr>
          <w:color w:val="000000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>Да участват в организирани от Сдружението инициативи и мероприятия;</w:t>
      </w:r>
    </w:p>
    <w:p w:rsidR="00CB7073" w:rsidRPr="001922F8" w:rsidRDefault="00CB7073" w:rsidP="00A83B76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264" w:lineRule="exact"/>
        <w:ind w:firstLine="557"/>
        <w:jc w:val="both"/>
        <w:rPr>
          <w:color w:val="000000"/>
          <w:spacing w:val="-28"/>
          <w:w w:val="131"/>
          <w:sz w:val="24"/>
          <w:szCs w:val="24"/>
        </w:rPr>
      </w:pPr>
      <w:r w:rsidRPr="001922F8">
        <w:rPr>
          <w:color w:val="000000"/>
          <w:spacing w:val="-7"/>
          <w:sz w:val="24"/>
          <w:szCs w:val="24"/>
        </w:rPr>
        <w:t xml:space="preserve">Да ползват правата, придобити от Сдружението от участието </w:t>
      </w:r>
      <w:r>
        <w:rPr>
          <w:color w:val="000000"/>
          <w:spacing w:val="-7"/>
          <w:sz w:val="24"/>
          <w:szCs w:val="24"/>
        </w:rPr>
        <w:t>му</w:t>
      </w:r>
      <w:r w:rsidRPr="001922F8">
        <w:rPr>
          <w:color w:val="000000"/>
          <w:spacing w:val="-7"/>
          <w:sz w:val="24"/>
          <w:szCs w:val="24"/>
        </w:rPr>
        <w:t xml:space="preserve"> в други организации, </w:t>
      </w:r>
      <w:r w:rsidRPr="001922F8">
        <w:rPr>
          <w:color w:val="000000"/>
          <w:sz w:val="24"/>
          <w:szCs w:val="24"/>
        </w:rPr>
        <w:t>доколкото техните учредителни актове допускат това.</w:t>
      </w:r>
    </w:p>
    <w:p w:rsidR="00CB7073" w:rsidRPr="001922F8" w:rsidRDefault="00CB7073" w:rsidP="00A83B76">
      <w:pPr>
        <w:shd w:val="clear" w:color="auto" w:fill="FFFFFF"/>
        <w:spacing w:before="269" w:line="264" w:lineRule="exact"/>
        <w:ind w:left="562"/>
      </w:pPr>
      <w:r w:rsidRPr="001922F8">
        <w:rPr>
          <w:color w:val="000000"/>
          <w:spacing w:val="-11"/>
          <w:sz w:val="24"/>
          <w:szCs w:val="24"/>
        </w:rPr>
        <w:t>Чл. 10. Всички членове на Сдружението имат следните задължения:</w:t>
      </w:r>
    </w:p>
    <w:p w:rsidR="00CB7073" w:rsidRPr="001922F8" w:rsidRDefault="00CB7073" w:rsidP="00A83B76">
      <w:pPr>
        <w:numPr>
          <w:ilvl w:val="0"/>
          <w:numId w:val="9"/>
        </w:numPr>
        <w:shd w:val="clear" w:color="auto" w:fill="FFFFFF"/>
        <w:tabs>
          <w:tab w:val="left" w:pos="797"/>
        </w:tabs>
        <w:spacing w:line="264" w:lineRule="exact"/>
        <w:ind w:right="5"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 xml:space="preserve">Да изпълняват решенията на Общото събрание, Управителния съвет и Председателя, </w:t>
      </w:r>
      <w:r w:rsidRPr="001922F8">
        <w:rPr>
          <w:color w:val="000000"/>
          <w:sz w:val="24"/>
          <w:szCs w:val="24"/>
        </w:rPr>
        <w:t>съгласно целите на Сдружението;</w:t>
      </w:r>
    </w:p>
    <w:p w:rsidR="00CB7073" w:rsidRPr="001922F8" w:rsidRDefault="00CB7073" w:rsidP="00A83B76">
      <w:pPr>
        <w:numPr>
          <w:ilvl w:val="0"/>
          <w:numId w:val="9"/>
        </w:numPr>
        <w:shd w:val="clear" w:color="auto" w:fill="FFFFFF"/>
        <w:tabs>
          <w:tab w:val="left" w:pos="797"/>
        </w:tabs>
        <w:spacing w:line="264" w:lineRule="exact"/>
        <w:ind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 xml:space="preserve">Да не осъществяват дейности и да не участват в осъществяването на дейности, </w:t>
      </w:r>
      <w:r w:rsidRPr="001922F8">
        <w:rPr>
          <w:color w:val="000000"/>
          <w:sz w:val="24"/>
          <w:szCs w:val="24"/>
        </w:rPr>
        <w:t>противоречащи на целите и задачите на Сдружението;</w:t>
      </w:r>
    </w:p>
    <w:p w:rsidR="00CB7073" w:rsidRPr="001922F8" w:rsidRDefault="00CB7073" w:rsidP="00A83B76">
      <w:pPr>
        <w:numPr>
          <w:ilvl w:val="0"/>
          <w:numId w:val="9"/>
        </w:numPr>
        <w:shd w:val="clear" w:color="auto" w:fill="FFFFFF"/>
        <w:tabs>
          <w:tab w:val="left" w:pos="797"/>
        </w:tabs>
        <w:spacing w:line="264" w:lineRule="exact"/>
        <w:ind w:left="557"/>
        <w:rPr>
          <w:color w:val="000000"/>
          <w:spacing w:val="-28"/>
          <w:w w:val="131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Да опазват доброто име на Сдружението;</w:t>
      </w:r>
    </w:p>
    <w:p w:rsidR="00CB7073" w:rsidRPr="001922F8" w:rsidRDefault="00CB7073" w:rsidP="00A83B76">
      <w:pPr>
        <w:shd w:val="clear" w:color="auto" w:fill="FFFFFF"/>
        <w:tabs>
          <w:tab w:val="left" w:pos="878"/>
        </w:tabs>
        <w:spacing w:line="269" w:lineRule="exact"/>
        <w:ind w:firstLine="562"/>
        <w:jc w:val="both"/>
      </w:pPr>
      <w:r w:rsidRPr="00B900D2">
        <w:rPr>
          <w:color w:val="000000"/>
          <w:spacing w:val="-2"/>
          <w:sz w:val="24"/>
          <w:szCs w:val="24"/>
        </w:rPr>
        <w:t>4.</w:t>
      </w:r>
      <w:r w:rsidRPr="00B900D2">
        <w:rPr>
          <w:color w:val="000000"/>
          <w:sz w:val="24"/>
          <w:szCs w:val="24"/>
        </w:rPr>
        <w:tab/>
      </w:r>
      <w:r w:rsidRPr="00B900D2">
        <w:rPr>
          <w:color w:val="000000"/>
          <w:spacing w:val="-7"/>
          <w:sz w:val="24"/>
          <w:szCs w:val="24"/>
        </w:rPr>
        <w:t>Да внасят членски внос в размери и по ред, определени от Общото събрание</w:t>
      </w:r>
      <w:r>
        <w:rPr>
          <w:color w:val="000000"/>
          <w:spacing w:val="-7"/>
          <w:sz w:val="24"/>
          <w:szCs w:val="24"/>
        </w:rPr>
        <w:t>,</w:t>
      </w:r>
      <w:r w:rsidRPr="00B900D2">
        <w:rPr>
          <w:color w:val="000000"/>
          <w:spacing w:val="-7"/>
          <w:sz w:val="24"/>
          <w:szCs w:val="24"/>
        </w:rPr>
        <w:t xml:space="preserve"> с</w:t>
      </w:r>
      <w:r w:rsidRPr="00B900D2">
        <w:rPr>
          <w:color w:val="000000"/>
          <w:spacing w:val="-7"/>
          <w:sz w:val="24"/>
          <w:szCs w:val="24"/>
        </w:rPr>
        <w:br/>
      </w:r>
      <w:r w:rsidRPr="00B900D2">
        <w:rPr>
          <w:color w:val="000000"/>
          <w:sz w:val="24"/>
          <w:szCs w:val="24"/>
        </w:rPr>
        <w:t>изключение на почетните членовете.</w:t>
      </w:r>
    </w:p>
    <w:p w:rsidR="00CB7073" w:rsidRPr="001922F8" w:rsidRDefault="00CB7073" w:rsidP="00A83B76">
      <w:pPr>
        <w:shd w:val="clear" w:color="auto" w:fill="FFFFFF"/>
        <w:spacing w:before="259" w:line="264" w:lineRule="exact"/>
        <w:ind w:firstLine="562"/>
        <w:jc w:val="both"/>
      </w:pPr>
      <w:r w:rsidRPr="001922F8">
        <w:rPr>
          <w:color w:val="000000"/>
          <w:spacing w:val="-7"/>
          <w:sz w:val="24"/>
          <w:szCs w:val="24"/>
        </w:rPr>
        <w:t xml:space="preserve">Чл. 11. (1) В случай на неизпълнение на някое от задълженията по предходния член, </w:t>
      </w:r>
      <w:r w:rsidRPr="001922F8">
        <w:rPr>
          <w:color w:val="000000"/>
          <w:spacing w:val="-5"/>
          <w:sz w:val="24"/>
          <w:szCs w:val="24"/>
        </w:rPr>
        <w:t xml:space="preserve">Управителният съвет може да вземе решение за изключване на член на Сдружението. </w:t>
      </w:r>
      <w:r w:rsidRPr="001922F8">
        <w:rPr>
          <w:color w:val="000000"/>
          <w:spacing w:val="-12"/>
          <w:sz w:val="24"/>
          <w:szCs w:val="24"/>
        </w:rPr>
        <w:t xml:space="preserve">Решението може да бъде обжалвано пред Общото събрание, което може да отмени решението </w:t>
      </w:r>
      <w:r w:rsidRPr="001922F8">
        <w:rPr>
          <w:color w:val="000000"/>
          <w:spacing w:val="-2"/>
          <w:sz w:val="24"/>
          <w:szCs w:val="24"/>
        </w:rPr>
        <w:t xml:space="preserve">на Управителния съвет с обикновено мнозинство. Изключеният член не гласува. До </w:t>
      </w:r>
      <w:r w:rsidRPr="001922F8">
        <w:rPr>
          <w:color w:val="000000"/>
          <w:spacing w:val="-10"/>
          <w:sz w:val="24"/>
          <w:szCs w:val="24"/>
        </w:rPr>
        <w:t xml:space="preserve">произнасяне на Общото събрание, изключеният член не може да се ползва от правата по този </w:t>
      </w:r>
      <w:r w:rsidRPr="001922F8">
        <w:rPr>
          <w:color w:val="000000"/>
          <w:sz w:val="24"/>
          <w:szCs w:val="24"/>
        </w:rPr>
        <w:t>Устав.</w:t>
      </w:r>
    </w:p>
    <w:p w:rsidR="00CB7073" w:rsidRPr="00B900D2" w:rsidRDefault="00CB7073" w:rsidP="00A83B76">
      <w:pPr>
        <w:numPr>
          <w:ilvl w:val="0"/>
          <w:numId w:val="10"/>
        </w:numPr>
        <w:shd w:val="clear" w:color="auto" w:fill="FFFFFF"/>
        <w:tabs>
          <w:tab w:val="left" w:pos="917"/>
        </w:tabs>
        <w:spacing w:before="5" w:line="264" w:lineRule="exact"/>
        <w:ind w:firstLine="557"/>
        <w:jc w:val="both"/>
        <w:rPr>
          <w:color w:val="000000"/>
          <w:sz w:val="24"/>
          <w:szCs w:val="24"/>
        </w:rPr>
      </w:pPr>
      <w:r w:rsidRPr="00B900D2">
        <w:rPr>
          <w:color w:val="000000"/>
          <w:spacing w:val="-10"/>
          <w:sz w:val="24"/>
          <w:szCs w:val="24"/>
        </w:rPr>
        <w:t xml:space="preserve">Членският внос за съответната година се внася до 10-то число на месец май за съответната година. В случай </w:t>
      </w:r>
      <w:r w:rsidRPr="00B900D2">
        <w:rPr>
          <w:color w:val="000000"/>
          <w:spacing w:val="-12"/>
          <w:sz w:val="24"/>
          <w:szCs w:val="24"/>
        </w:rPr>
        <w:t>на забава за заплащане на цели</w:t>
      </w:r>
      <w:r>
        <w:rPr>
          <w:color w:val="000000"/>
          <w:spacing w:val="-12"/>
          <w:sz w:val="24"/>
          <w:szCs w:val="24"/>
        </w:rPr>
        <w:t>я</w:t>
      </w:r>
      <w:r w:rsidRPr="00B900D2">
        <w:rPr>
          <w:color w:val="000000"/>
          <w:spacing w:val="-12"/>
          <w:sz w:val="24"/>
          <w:szCs w:val="24"/>
        </w:rPr>
        <w:t xml:space="preserve"> членски внос, продължила повече от един месец, Управителният съвет на Сдружението може да вземе решение и да </w:t>
      </w:r>
      <w:r w:rsidRPr="00B900D2">
        <w:rPr>
          <w:color w:val="000000"/>
          <w:sz w:val="24"/>
          <w:szCs w:val="24"/>
        </w:rPr>
        <w:t>изключи този член.</w:t>
      </w:r>
    </w:p>
    <w:p w:rsidR="00CB7073" w:rsidRPr="001922F8" w:rsidRDefault="00CB7073" w:rsidP="00A83B76">
      <w:pPr>
        <w:numPr>
          <w:ilvl w:val="0"/>
          <w:numId w:val="10"/>
        </w:numPr>
        <w:shd w:val="clear" w:color="auto" w:fill="FFFFFF"/>
        <w:tabs>
          <w:tab w:val="left" w:pos="917"/>
        </w:tabs>
        <w:spacing w:before="5" w:line="264" w:lineRule="exact"/>
        <w:ind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6"/>
          <w:sz w:val="24"/>
          <w:szCs w:val="24"/>
        </w:rPr>
        <w:t xml:space="preserve">Изключените членове по реда на чл. 11, ал. 2 имат право да кандидатстват за </w:t>
      </w:r>
      <w:r w:rsidRPr="001922F8">
        <w:rPr>
          <w:color w:val="000000"/>
          <w:spacing w:val="-10"/>
          <w:sz w:val="24"/>
          <w:szCs w:val="24"/>
        </w:rPr>
        <w:t xml:space="preserve">подновяване на членството си по реда на чл. 8, не по-рано от 3 месеца след изключването им и </w:t>
      </w:r>
      <w:r w:rsidRPr="001922F8">
        <w:rPr>
          <w:color w:val="000000"/>
          <w:spacing w:val="-11"/>
          <w:sz w:val="24"/>
          <w:szCs w:val="24"/>
        </w:rPr>
        <w:t xml:space="preserve">след заплащане на евентуални задължения от членски внос по време на предходно членство в </w:t>
      </w:r>
      <w:r w:rsidRPr="001922F8">
        <w:rPr>
          <w:color w:val="000000"/>
          <w:sz w:val="24"/>
          <w:szCs w:val="24"/>
        </w:rPr>
        <w:t>сдружението.</w:t>
      </w:r>
    </w:p>
    <w:p w:rsidR="00CB7073" w:rsidRPr="001922F8" w:rsidRDefault="00CB7073" w:rsidP="00A83B76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64" w:lineRule="exact"/>
        <w:ind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9"/>
          <w:sz w:val="24"/>
          <w:szCs w:val="24"/>
        </w:rPr>
        <w:t xml:space="preserve">При прекратяване на членство вноските от членски внос и даренията не подлежат на </w:t>
      </w:r>
      <w:r w:rsidRPr="001922F8">
        <w:rPr>
          <w:color w:val="000000"/>
          <w:sz w:val="24"/>
          <w:szCs w:val="24"/>
        </w:rPr>
        <w:t>връщане.</w:t>
      </w:r>
    </w:p>
    <w:p w:rsidR="00CB7073" w:rsidRPr="001922F8" w:rsidRDefault="00CB7073" w:rsidP="00A83B76">
      <w:pPr>
        <w:shd w:val="clear" w:color="auto" w:fill="FFFFFF"/>
        <w:spacing w:before="264" w:line="264" w:lineRule="exact"/>
        <w:ind w:left="562"/>
      </w:pPr>
      <w:r w:rsidRPr="001922F8">
        <w:rPr>
          <w:color w:val="000000"/>
          <w:spacing w:val="-11"/>
          <w:sz w:val="24"/>
          <w:szCs w:val="24"/>
        </w:rPr>
        <w:t>Чл. 12. Освен в случаите на предходния член, членството се прекратява:</w:t>
      </w:r>
    </w:p>
    <w:p w:rsidR="00CB7073" w:rsidRPr="001922F8" w:rsidRDefault="00CB7073" w:rsidP="00A83B76">
      <w:pPr>
        <w:numPr>
          <w:ilvl w:val="0"/>
          <w:numId w:val="11"/>
        </w:numPr>
        <w:shd w:val="clear" w:color="auto" w:fill="FFFFFF"/>
        <w:tabs>
          <w:tab w:val="left" w:pos="797"/>
        </w:tabs>
        <w:spacing w:before="5" w:line="264" w:lineRule="exact"/>
        <w:ind w:left="557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При смърт на член - физическо лице или поставянето му под запрещение;</w:t>
      </w:r>
    </w:p>
    <w:p w:rsidR="00CB7073" w:rsidRPr="001922F8" w:rsidRDefault="00CB7073" w:rsidP="00A83B76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264" w:lineRule="exact"/>
        <w:ind w:left="557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Обявена несъстоятелност на юридическо лице или ликвидация;</w:t>
      </w:r>
    </w:p>
    <w:p w:rsidR="00CB7073" w:rsidRPr="001922F8" w:rsidRDefault="00CB7073" w:rsidP="00A83B76">
      <w:pPr>
        <w:numPr>
          <w:ilvl w:val="0"/>
          <w:numId w:val="11"/>
        </w:numPr>
        <w:shd w:val="clear" w:color="auto" w:fill="FFFFFF"/>
        <w:tabs>
          <w:tab w:val="left" w:pos="797"/>
        </w:tabs>
        <w:spacing w:before="5" w:line="264" w:lineRule="exact"/>
        <w:ind w:left="557"/>
        <w:rPr>
          <w:color w:val="000000"/>
          <w:spacing w:val="-28"/>
          <w:w w:val="131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>По писмена молба на член, адресирана до Председателя на Управителния съвет;</w:t>
      </w:r>
    </w:p>
    <w:p w:rsidR="00CB7073" w:rsidRPr="00611776" w:rsidRDefault="00CB7073" w:rsidP="00A83B76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264" w:lineRule="exact"/>
        <w:ind w:left="557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>При прекратяване дейността на Сдружението.</w:t>
      </w:r>
    </w:p>
    <w:p w:rsidR="00CB7073" w:rsidRPr="001922F8" w:rsidRDefault="00CB7073" w:rsidP="00A83B76">
      <w:pPr>
        <w:shd w:val="clear" w:color="auto" w:fill="FFFFFF"/>
        <w:spacing w:before="528"/>
        <w:ind w:right="5"/>
        <w:jc w:val="center"/>
      </w:pPr>
      <w:r w:rsidRPr="001922F8">
        <w:rPr>
          <w:color w:val="000000"/>
          <w:sz w:val="24"/>
          <w:szCs w:val="24"/>
        </w:rPr>
        <w:t xml:space="preserve">ГЛАВА </w:t>
      </w:r>
      <w:r w:rsidRPr="003200DC">
        <w:rPr>
          <w:b/>
          <w:bCs/>
          <w:color w:val="000000"/>
          <w:sz w:val="24"/>
          <w:szCs w:val="24"/>
        </w:rPr>
        <w:t>4</w:t>
      </w:r>
      <w:r w:rsidRPr="001922F8">
        <w:rPr>
          <w:b/>
          <w:bCs/>
          <w:color w:val="000000"/>
          <w:sz w:val="24"/>
          <w:szCs w:val="24"/>
        </w:rPr>
        <w:t xml:space="preserve">. </w:t>
      </w:r>
      <w:r w:rsidRPr="001922F8">
        <w:rPr>
          <w:color w:val="000000"/>
          <w:sz w:val="24"/>
          <w:szCs w:val="24"/>
        </w:rPr>
        <w:t>ОРГАНИ И УПРАВЛЕНИЕ НА СДРУЖЕНИЕТО</w:t>
      </w:r>
    </w:p>
    <w:p w:rsidR="00CB7073" w:rsidRPr="001922F8" w:rsidRDefault="00CB7073" w:rsidP="000966DD">
      <w:pPr>
        <w:shd w:val="clear" w:color="auto" w:fill="FFFFFF"/>
        <w:spacing w:before="250"/>
        <w:ind w:left="523"/>
        <w:jc w:val="both"/>
      </w:pPr>
      <w:r w:rsidRPr="001922F8">
        <w:rPr>
          <w:color w:val="000000"/>
          <w:spacing w:val="-10"/>
          <w:sz w:val="24"/>
          <w:szCs w:val="24"/>
        </w:rPr>
        <w:t>Чл. 13. Сдружението се състои от всички свои членове.</w:t>
      </w:r>
    </w:p>
    <w:p w:rsidR="00CB7073" w:rsidRPr="001922F8" w:rsidRDefault="00CB7073" w:rsidP="000966DD">
      <w:pPr>
        <w:shd w:val="clear" w:color="auto" w:fill="FFFFFF"/>
        <w:spacing w:before="254" w:line="269" w:lineRule="exact"/>
        <w:ind w:firstLine="562"/>
        <w:jc w:val="both"/>
      </w:pPr>
      <w:r w:rsidRPr="001922F8">
        <w:rPr>
          <w:color w:val="000000"/>
          <w:spacing w:val="-9"/>
          <w:sz w:val="24"/>
          <w:szCs w:val="24"/>
        </w:rPr>
        <w:t>Чл. 14. Органи на Сдружението са Общо събрание, Управител</w:t>
      </w:r>
      <w:r>
        <w:rPr>
          <w:color w:val="000000"/>
          <w:spacing w:val="-9"/>
          <w:sz w:val="24"/>
          <w:szCs w:val="24"/>
        </w:rPr>
        <w:t>е</w:t>
      </w:r>
      <w:r w:rsidRPr="001922F8">
        <w:rPr>
          <w:color w:val="000000"/>
          <w:spacing w:val="-9"/>
          <w:sz w:val="24"/>
          <w:szCs w:val="24"/>
        </w:rPr>
        <w:t xml:space="preserve">н съвет, </w:t>
      </w:r>
      <w:r w:rsidRPr="001922F8">
        <w:rPr>
          <w:color w:val="000000"/>
          <w:sz w:val="24"/>
          <w:szCs w:val="24"/>
        </w:rPr>
        <w:t xml:space="preserve">Председател и </w:t>
      </w:r>
      <w:r>
        <w:rPr>
          <w:color w:val="000000"/>
          <w:sz w:val="24"/>
          <w:szCs w:val="24"/>
        </w:rPr>
        <w:t>Главен С</w:t>
      </w:r>
      <w:r w:rsidRPr="001922F8">
        <w:rPr>
          <w:color w:val="000000"/>
          <w:sz w:val="24"/>
          <w:szCs w:val="24"/>
        </w:rPr>
        <w:t>екретар.</w:t>
      </w:r>
    </w:p>
    <w:p w:rsidR="00CB7073" w:rsidRPr="001922F8" w:rsidRDefault="00CB7073" w:rsidP="000966DD">
      <w:pPr>
        <w:shd w:val="clear" w:color="auto" w:fill="FFFFFF"/>
        <w:spacing w:before="264" w:line="264" w:lineRule="exact"/>
        <w:ind w:firstLine="562"/>
        <w:jc w:val="both"/>
      </w:pPr>
      <w:r w:rsidRPr="001922F8">
        <w:rPr>
          <w:color w:val="000000"/>
          <w:spacing w:val="-8"/>
          <w:sz w:val="24"/>
          <w:szCs w:val="24"/>
        </w:rPr>
        <w:t xml:space="preserve">Чл. 15. (1) Общото събрание е върховен орган на Сдружението и включва всички негови </w:t>
      </w:r>
      <w:r w:rsidRPr="001922F8">
        <w:rPr>
          <w:color w:val="000000"/>
          <w:sz w:val="24"/>
          <w:szCs w:val="24"/>
        </w:rPr>
        <w:t>членове.</w:t>
      </w:r>
    </w:p>
    <w:p w:rsidR="00CB7073" w:rsidRPr="001922F8" w:rsidRDefault="00CB7073" w:rsidP="000966DD">
      <w:pPr>
        <w:shd w:val="clear" w:color="auto" w:fill="FFFFFF"/>
        <w:spacing w:line="264" w:lineRule="exact"/>
        <w:ind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7"/>
          <w:sz w:val="24"/>
          <w:szCs w:val="24"/>
        </w:rPr>
        <w:t xml:space="preserve">(2) Членовете на Сдружението – физически лица, се представляват лично или от </w:t>
      </w:r>
      <w:r w:rsidRPr="001922F8">
        <w:rPr>
          <w:color w:val="000000"/>
          <w:spacing w:val="-13"/>
          <w:sz w:val="24"/>
          <w:szCs w:val="24"/>
        </w:rPr>
        <w:t xml:space="preserve">упълномощени лица с нотариално заверено пълномощно, което предоставят преди започване на </w:t>
      </w:r>
      <w:r w:rsidRPr="001922F8">
        <w:rPr>
          <w:color w:val="000000"/>
          <w:sz w:val="24"/>
          <w:szCs w:val="24"/>
        </w:rPr>
        <w:t>Общото събрание.</w:t>
      </w:r>
    </w:p>
    <w:p w:rsidR="00CB7073" w:rsidRPr="001922F8" w:rsidRDefault="00CB7073" w:rsidP="000966DD">
      <w:pPr>
        <w:numPr>
          <w:ilvl w:val="0"/>
          <w:numId w:val="12"/>
        </w:numPr>
        <w:shd w:val="clear" w:color="auto" w:fill="FFFFFF"/>
        <w:tabs>
          <w:tab w:val="left" w:pos="960"/>
        </w:tabs>
        <w:spacing w:line="264" w:lineRule="exact"/>
        <w:ind w:right="5"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9"/>
          <w:sz w:val="24"/>
          <w:szCs w:val="24"/>
        </w:rPr>
        <w:t xml:space="preserve">Членовете на сдружението - юридически лица участват в Общото събрание от </w:t>
      </w:r>
      <w:r w:rsidRPr="001922F8">
        <w:rPr>
          <w:color w:val="000000"/>
          <w:spacing w:val="-13"/>
          <w:sz w:val="24"/>
          <w:szCs w:val="24"/>
        </w:rPr>
        <w:t>представляващия юридическото лице по съдебна регистрация или упълномощено от него лице с нотариално заверено пълномощно, което предоставят преди започване на Общото събрание.</w:t>
      </w:r>
    </w:p>
    <w:p w:rsidR="00CB7073" w:rsidRPr="001922F8" w:rsidRDefault="00CB7073" w:rsidP="000966DD">
      <w:pPr>
        <w:numPr>
          <w:ilvl w:val="0"/>
          <w:numId w:val="12"/>
        </w:numPr>
        <w:shd w:val="clear" w:color="auto" w:fill="FFFFFF"/>
        <w:tabs>
          <w:tab w:val="left" w:pos="960"/>
        </w:tabs>
        <w:spacing w:line="269" w:lineRule="exact"/>
        <w:ind w:firstLine="557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8"/>
          <w:sz w:val="24"/>
          <w:szCs w:val="24"/>
        </w:rPr>
        <w:t xml:space="preserve">Един член на сдружението не може да представлява повече от един друг член с </w:t>
      </w:r>
      <w:r w:rsidRPr="001922F8">
        <w:rPr>
          <w:color w:val="000000"/>
          <w:sz w:val="24"/>
          <w:szCs w:val="24"/>
        </w:rPr>
        <w:t>пълномощно.</w:t>
      </w:r>
    </w:p>
    <w:p w:rsidR="00CB7073" w:rsidRPr="001922F8" w:rsidRDefault="00CB7073" w:rsidP="00A83B76">
      <w:pPr>
        <w:shd w:val="clear" w:color="auto" w:fill="FFFFFF"/>
        <w:spacing w:before="259" w:line="264" w:lineRule="exact"/>
        <w:ind w:firstLine="562"/>
        <w:jc w:val="both"/>
      </w:pPr>
      <w:r w:rsidRPr="001922F8">
        <w:rPr>
          <w:color w:val="000000"/>
          <w:spacing w:val="-11"/>
          <w:sz w:val="24"/>
          <w:szCs w:val="24"/>
        </w:rPr>
        <w:t xml:space="preserve">Чл. 16. (1) Общото събрание взема решения при присъствие на не по-малко от половината </w:t>
      </w:r>
      <w:r w:rsidRPr="001922F8">
        <w:rPr>
          <w:color w:val="000000"/>
          <w:spacing w:val="-5"/>
          <w:sz w:val="24"/>
          <w:szCs w:val="24"/>
        </w:rPr>
        <w:t xml:space="preserve">от редовните членовете на Сдружението. При липса на кворум в обявения час, Общото </w:t>
      </w:r>
      <w:r w:rsidRPr="001922F8">
        <w:rPr>
          <w:color w:val="000000"/>
          <w:spacing w:val="-11"/>
          <w:sz w:val="24"/>
          <w:szCs w:val="24"/>
        </w:rPr>
        <w:t xml:space="preserve">събрание се счита за редовно проведено при започване 1 час след обявения и се провежда от </w:t>
      </w:r>
      <w:r w:rsidRPr="001922F8">
        <w:rPr>
          <w:color w:val="000000"/>
          <w:sz w:val="24"/>
          <w:szCs w:val="24"/>
        </w:rPr>
        <w:t>присъстващите и представляваните с пълномощно редовни членове.</w:t>
      </w:r>
    </w:p>
    <w:p w:rsidR="00CB7073" w:rsidRPr="001922F8" w:rsidRDefault="00CB7073" w:rsidP="00A83B76">
      <w:pPr>
        <w:shd w:val="clear" w:color="auto" w:fill="FFFFFF"/>
        <w:tabs>
          <w:tab w:val="left" w:pos="898"/>
        </w:tabs>
        <w:ind w:left="562"/>
      </w:pPr>
      <w:r w:rsidRPr="001922F8">
        <w:rPr>
          <w:color w:val="000000"/>
          <w:spacing w:val="-1"/>
          <w:sz w:val="24"/>
          <w:szCs w:val="24"/>
        </w:rPr>
        <w:t>(2)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13"/>
          <w:sz w:val="24"/>
          <w:szCs w:val="24"/>
        </w:rPr>
        <w:t>Всеки редовен член има право на един глас при вземане на решенията.</w:t>
      </w:r>
    </w:p>
    <w:p w:rsidR="00CB7073" w:rsidRPr="001922F8" w:rsidRDefault="00CB7073" w:rsidP="00A83B76">
      <w:pPr>
        <w:shd w:val="clear" w:color="auto" w:fill="FFFFFF"/>
        <w:spacing w:before="259" w:line="264" w:lineRule="exact"/>
        <w:ind w:right="5" w:firstLine="562"/>
        <w:jc w:val="both"/>
      </w:pPr>
      <w:r w:rsidRPr="001922F8">
        <w:rPr>
          <w:color w:val="000000"/>
          <w:spacing w:val="-6"/>
          <w:sz w:val="24"/>
          <w:szCs w:val="24"/>
        </w:rPr>
        <w:t xml:space="preserve">Чл. 17. (1) Общото събрание се свиква най-малко един път годишно от Управителния </w:t>
      </w:r>
      <w:r w:rsidRPr="001922F8">
        <w:rPr>
          <w:color w:val="000000"/>
          <w:sz w:val="24"/>
          <w:szCs w:val="24"/>
        </w:rPr>
        <w:t>съвет или по искане на една трета от членовете на Сдружението.</w:t>
      </w:r>
    </w:p>
    <w:p w:rsidR="00CB7073" w:rsidRPr="001922F8" w:rsidRDefault="00CB7073" w:rsidP="00A83B76">
      <w:pPr>
        <w:shd w:val="clear" w:color="auto" w:fill="FFFFFF"/>
        <w:spacing w:line="264" w:lineRule="exact"/>
        <w:ind w:right="5" w:firstLine="557"/>
        <w:jc w:val="both"/>
      </w:pPr>
      <w:r w:rsidRPr="001922F8">
        <w:rPr>
          <w:color w:val="000000"/>
          <w:spacing w:val="-11"/>
          <w:sz w:val="24"/>
          <w:szCs w:val="24"/>
        </w:rPr>
        <w:t xml:space="preserve">(2) Свикването се оповестява, чрез покана до членовете, </w:t>
      </w:r>
      <w:r w:rsidRPr="001922F8">
        <w:rPr>
          <w:color w:val="000000"/>
          <w:spacing w:val="-8"/>
          <w:sz w:val="24"/>
          <w:szCs w:val="24"/>
        </w:rPr>
        <w:t xml:space="preserve">отправена писмено на хартиен </w:t>
      </w:r>
      <w:r>
        <w:rPr>
          <w:color w:val="000000"/>
          <w:spacing w:val="-8"/>
          <w:sz w:val="24"/>
          <w:szCs w:val="24"/>
        </w:rPr>
        <w:t xml:space="preserve">носител </w:t>
      </w:r>
      <w:r w:rsidRPr="001922F8">
        <w:rPr>
          <w:color w:val="000000"/>
          <w:spacing w:val="-8"/>
          <w:sz w:val="24"/>
          <w:szCs w:val="24"/>
        </w:rPr>
        <w:t xml:space="preserve">или </w:t>
      </w:r>
      <w:r>
        <w:rPr>
          <w:color w:val="000000"/>
          <w:spacing w:val="-8"/>
          <w:sz w:val="24"/>
          <w:szCs w:val="24"/>
        </w:rPr>
        <w:t xml:space="preserve">по </w:t>
      </w:r>
      <w:r w:rsidRPr="001922F8">
        <w:rPr>
          <w:color w:val="000000"/>
          <w:spacing w:val="-8"/>
          <w:sz w:val="24"/>
          <w:szCs w:val="24"/>
        </w:rPr>
        <w:t xml:space="preserve">електронен </w:t>
      </w:r>
      <w:r>
        <w:rPr>
          <w:color w:val="000000"/>
          <w:spacing w:val="-8"/>
          <w:sz w:val="24"/>
          <w:szCs w:val="24"/>
        </w:rPr>
        <w:t>път</w:t>
      </w:r>
      <w:r w:rsidRPr="001922F8">
        <w:rPr>
          <w:color w:val="000000"/>
          <w:spacing w:val="-8"/>
          <w:sz w:val="24"/>
          <w:szCs w:val="24"/>
        </w:rPr>
        <w:t xml:space="preserve">, </w:t>
      </w:r>
      <w:r>
        <w:rPr>
          <w:color w:val="000000"/>
          <w:spacing w:val="-8"/>
          <w:sz w:val="24"/>
          <w:szCs w:val="24"/>
        </w:rPr>
        <w:t>изпратена</w:t>
      </w:r>
      <w:r w:rsidRPr="001922F8">
        <w:rPr>
          <w:color w:val="000000"/>
          <w:spacing w:val="-8"/>
          <w:sz w:val="24"/>
          <w:szCs w:val="24"/>
        </w:rPr>
        <w:t xml:space="preserve"> по начин гарантиращ получаването й. В поканата се посочва денят и часът на Общото събрание, мястото на </w:t>
      </w:r>
      <w:r w:rsidRPr="001922F8">
        <w:rPr>
          <w:color w:val="000000"/>
          <w:spacing w:val="-12"/>
          <w:sz w:val="24"/>
          <w:szCs w:val="24"/>
        </w:rPr>
        <w:t>провеждането и дневният ред. Дневният ред се определя от Управителния съвет.</w:t>
      </w:r>
    </w:p>
    <w:p w:rsidR="00CB7073" w:rsidRPr="001922F8" w:rsidRDefault="00CB7073" w:rsidP="00A83B76">
      <w:pPr>
        <w:numPr>
          <w:ilvl w:val="0"/>
          <w:numId w:val="13"/>
        </w:numPr>
        <w:shd w:val="clear" w:color="auto" w:fill="FFFFFF"/>
        <w:tabs>
          <w:tab w:val="left" w:pos="970"/>
        </w:tabs>
        <w:spacing w:before="5" w:line="264" w:lineRule="exact"/>
        <w:ind w:right="5" w:firstLine="562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 xml:space="preserve">Главният секретар е задължен да осъществи всички необходими действия за свикване на Общо събрание и изпращане на поканите до членовете с дневен ред, в срок от 14 календарни </w:t>
      </w:r>
      <w:r w:rsidRPr="001922F8">
        <w:rPr>
          <w:color w:val="000000"/>
          <w:spacing w:val="-11"/>
          <w:sz w:val="24"/>
          <w:szCs w:val="24"/>
        </w:rPr>
        <w:t xml:space="preserve">дни след постъпване на искане от една трета от членовете за свикване на Общо събрание или </w:t>
      </w:r>
      <w:r w:rsidRPr="001922F8">
        <w:rPr>
          <w:color w:val="000000"/>
          <w:sz w:val="24"/>
          <w:szCs w:val="24"/>
        </w:rPr>
        <w:t>вземане на решение на Управителния съвет за това.</w:t>
      </w:r>
    </w:p>
    <w:p w:rsidR="00CB7073" w:rsidRPr="001922F8" w:rsidRDefault="00CB7073" w:rsidP="00A83B76">
      <w:pPr>
        <w:numPr>
          <w:ilvl w:val="0"/>
          <w:numId w:val="13"/>
        </w:numPr>
        <w:shd w:val="clear" w:color="auto" w:fill="FFFFFF"/>
        <w:tabs>
          <w:tab w:val="left" w:pos="970"/>
        </w:tabs>
        <w:spacing w:line="264" w:lineRule="exact"/>
        <w:ind w:right="5" w:firstLine="562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 xml:space="preserve">Общото събрание се председателства от Председателя на Сдружението, а при </w:t>
      </w:r>
      <w:r w:rsidRPr="001922F8">
        <w:rPr>
          <w:color w:val="000000"/>
          <w:sz w:val="24"/>
          <w:szCs w:val="24"/>
        </w:rPr>
        <w:t xml:space="preserve">отсъствието му от </w:t>
      </w:r>
      <w:r>
        <w:rPr>
          <w:color w:val="000000"/>
          <w:sz w:val="24"/>
          <w:szCs w:val="24"/>
        </w:rPr>
        <w:t>Заместник-</w:t>
      </w:r>
      <w:r w:rsidRPr="001922F8">
        <w:rPr>
          <w:color w:val="000000"/>
          <w:sz w:val="24"/>
          <w:szCs w:val="24"/>
        </w:rPr>
        <w:t>председател</w:t>
      </w:r>
      <w:r>
        <w:rPr>
          <w:color w:val="000000"/>
          <w:sz w:val="24"/>
          <w:szCs w:val="24"/>
        </w:rPr>
        <w:t>я</w:t>
      </w:r>
      <w:r w:rsidRPr="001922F8">
        <w:rPr>
          <w:color w:val="000000"/>
          <w:sz w:val="24"/>
          <w:szCs w:val="24"/>
        </w:rPr>
        <w:t>.</w:t>
      </w:r>
    </w:p>
    <w:p w:rsidR="00CB7073" w:rsidRPr="001414DB" w:rsidRDefault="00CB7073" w:rsidP="00A83B76">
      <w:pPr>
        <w:shd w:val="clear" w:color="auto" w:fill="FFFFFF"/>
        <w:spacing w:before="264" w:line="264" w:lineRule="exact"/>
        <w:ind w:left="562"/>
      </w:pPr>
      <w:r w:rsidRPr="001414DB">
        <w:rPr>
          <w:color w:val="000000"/>
          <w:spacing w:val="-9"/>
          <w:sz w:val="24"/>
          <w:szCs w:val="24"/>
        </w:rPr>
        <w:t>Чл. 18. (1) Общото събрание:</w:t>
      </w:r>
    </w:p>
    <w:p w:rsidR="00CB7073" w:rsidRPr="001414DB" w:rsidRDefault="00CB7073" w:rsidP="00A83B76">
      <w:pPr>
        <w:numPr>
          <w:ilvl w:val="0"/>
          <w:numId w:val="14"/>
        </w:numPr>
        <w:shd w:val="clear" w:color="auto" w:fill="FFFFFF"/>
        <w:tabs>
          <w:tab w:val="left" w:pos="797"/>
        </w:tabs>
        <w:spacing w:before="5" w:line="264" w:lineRule="exact"/>
        <w:ind w:right="5" w:firstLine="562"/>
        <w:jc w:val="both"/>
        <w:rPr>
          <w:color w:val="000000"/>
          <w:spacing w:val="-2"/>
          <w:sz w:val="24"/>
          <w:szCs w:val="24"/>
        </w:rPr>
      </w:pPr>
      <w:r w:rsidRPr="001414DB">
        <w:rPr>
          <w:color w:val="000000"/>
          <w:spacing w:val="-13"/>
          <w:sz w:val="24"/>
          <w:szCs w:val="24"/>
        </w:rPr>
        <w:t>избира членове на Управителния съвет, Председател на Сдружението, който е и Председател на Управителния съвет; Заместник- Председател и Главен Секретар;</w:t>
      </w:r>
    </w:p>
    <w:p w:rsidR="00CB7073" w:rsidRPr="001922F8" w:rsidRDefault="00CB7073" w:rsidP="00A83B76">
      <w:pPr>
        <w:numPr>
          <w:ilvl w:val="0"/>
          <w:numId w:val="14"/>
        </w:numPr>
        <w:shd w:val="clear" w:color="auto" w:fill="FFFFFF"/>
        <w:tabs>
          <w:tab w:val="left" w:pos="797"/>
        </w:tabs>
        <w:spacing w:line="264" w:lineRule="exact"/>
        <w:ind w:left="562"/>
        <w:rPr>
          <w:color w:val="000000"/>
          <w:spacing w:val="-2"/>
          <w:sz w:val="24"/>
          <w:szCs w:val="24"/>
        </w:rPr>
      </w:pPr>
      <w:r w:rsidRPr="001414DB">
        <w:rPr>
          <w:color w:val="000000"/>
          <w:spacing w:val="-10"/>
          <w:sz w:val="24"/>
          <w:szCs w:val="24"/>
        </w:rPr>
        <w:t>приема годишния отчет на Сдружението</w:t>
      </w:r>
      <w:r w:rsidRPr="001922F8">
        <w:rPr>
          <w:color w:val="000000"/>
          <w:spacing w:val="-10"/>
          <w:sz w:val="24"/>
          <w:szCs w:val="24"/>
        </w:rPr>
        <w:t>;</w:t>
      </w:r>
    </w:p>
    <w:p w:rsidR="00CB7073" w:rsidRPr="001922F8" w:rsidRDefault="00CB7073" w:rsidP="00A83B76">
      <w:pPr>
        <w:numPr>
          <w:ilvl w:val="0"/>
          <w:numId w:val="14"/>
        </w:numPr>
        <w:shd w:val="clear" w:color="auto" w:fill="FFFFFF"/>
        <w:tabs>
          <w:tab w:val="left" w:pos="797"/>
        </w:tabs>
        <w:spacing w:before="5" w:line="264" w:lineRule="exact"/>
        <w:ind w:left="562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освобождава от отговорност Председателя на Сдружението;</w:t>
      </w:r>
    </w:p>
    <w:p w:rsidR="00CB7073" w:rsidRPr="001922F8" w:rsidRDefault="00CB7073" w:rsidP="00A83B76">
      <w:pPr>
        <w:shd w:val="clear" w:color="auto" w:fill="FFFFFF"/>
        <w:tabs>
          <w:tab w:val="left" w:pos="878"/>
        </w:tabs>
        <w:spacing w:line="264" w:lineRule="exact"/>
        <w:ind w:right="5" w:firstLine="557"/>
        <w:jc w:val="both"/>
      </w:pPr>
      <w:r w:rsidRPr="001922F8">
        <w:rPr>
          <w:color w:val="000000"/>
          <w:sz w:val="24"/>
          <w:szCs w:val="24"/>
        </w:rPr>
        <w:t>4.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8"/>
          <w:sz w:val="24"/>
          <w:szCs w:val="24"/>
        </w:rPr>
        <w:t>приема бюджета на Сдружението за следващата година, като определя ежегодно</w:t>
      </w:r>
      <w:r w:rsidRPr="001922F8">
        <w:rPr>
          <w:color w:val="000000"/>
          <w:spacing w:val="-8"/>
          <w:sz w:val="24"/>
          <w:szCs w:val="24"/>
        </w:rPr>
        <w:br/>
      </w:r>
      <w:r w:rsidRPr="001922F8">
        <w:rPr>
          <w:color w:val="000000"/>
          <w:spacing w:val="-13"/>
          <w:sz w:val="24"/>
          <w:szCs w:val="24"/>
        </w:rPr>
        <w:t>размера на членския внос;</w:t>
      </w:r>
    </w:p>
    <w:p w:rsidR="00CB7073" w:rsidRPr="001922F8" w:rsidRDefault="00CB7073" w:rsidP="00A83B76">
      <w:pPr>
        <w:shd w:val="clear" w:color="auto" w:fill="FFFFFF"/>
        <w:tabs>
          <w:tab w:val="left" w:pos="941"/>
        </w:tabs>
        <w:spacing w:line="264" w:lineRule="exact"/>
        <w:ind w:right="5" w:firstLine="562"/>
        <w:jc w:val="both"/>
      </w:pPr>
      <w:r w:rsidRPr="001922F8">
        <w:rPr>
          <w:color w:val="000000"/>
          <w:spacing w:val="-2"/>
          <w:sz w:val="24"/>
          <w:szCs w:val="24"/>
        </w:rPr>
        <w:t>5.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3"/>
          <w:sz w:val="24"/>
          <w:szCs w:val="24"/>
        </w:rPr>
        <w:t>утвърждава дългосрочните и краткосрочни насоки и програми за работа на</w:t>
      </w:r>
      <w:r w:rsidRPr="001922F8">
        <w:rPr>
          <w:color w:val="000000"/>
          <w:spacing w:val="-3"/>
          <w:sz w:val="24"/>
          <w:szCs w:val="24"/>
        </w:rPr>
        <w:br/>
      </w:r>
      <w:r w:rsidRPr="001922F8">
        <w:rPr>
          <w:color w:val="000000"/>
          <w:sz w:val="24"/>
          <w:szCs w:val="24"/>
        </w:rPr>
        <w:t>Сдружението в периода между Общите събрания;</w:t>
      </w:r>
    </w:p>
    <w:p w:rsidR="00CB7073" w:rsidRPr="001922F8" w:rsidRDefault="00CB7073" w:rsidP="00A83B76">
      <w:pPr>
        <w:shd w:val="clear" w:color="auto" w:fill="FFFFFF"/>
        <w:tabs>
          <w:tab w:val="left" w:pos="797"/>
        </w:tabs>
        <w:spacing w:before="5" w:line="264" w:lineRule="exact"/>
        <w:ind w:left="557"/>
      </w:pPr>
      <w:r w:rsidRPr="001922F8">
        <w:rPr>
          <w:color w:val="000000"/>
          <w:sz w:val="24"/>
          <w:szCs w:val="24"/>
        </w:rPr>
        <w:t>6.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12"/>
          <w:sz w:val="24"/>
          <w:szCs w:val="24"/>
        </w:rPr>
        <w:t>изменя устава или приема нов устав;</w:t>
      </w:r>
    </w:p>
    <w:p w:rsidR="00CB7073" w:rsidRPr="001922F8" w:rsidRDefault="00CB7073" w:rsidP="00A83B76">
      <w:pPr>
        <w:numPr>
          <w:ilvl w:val="0"/>
          <w:numId w:val="15"/>
        </w:numPr>
        <w:shd w:val="clear" w:color="auto" w:fill="FFFFFF"/>
        <w:tabs>
          <w:tab w:val="left" w:pos="816"/>
        </w:tabs>
        <w:spacing w:line="264" w:lineRule="exact"/>
        <w:ind w:right="5"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 xml:space="preserve">взема решение за преобразуване и прекратяване на Сдружението, за обявяване в </w:t>
      </w:r>
      <w:r w:rsidRPr="001922F8">
        <w:rPr>
          <w:color w:val="000000"/>
          <w:sz w:val="24"/>
          <w:szCs w:val="24"/>
        </w:rPr>
        <w:t>ликвидация и определя ликвидатор;</w:t>
      </w:r>
    </w:p>
    <w:p w:rsidR="00CB7073" w:rsidRPr="001922F8" w:rsidRDefault="00CB7073" w:rsidP="00A83B76">
      <w:pPr>
        <w:numPr>
          <w:ilvl w:val="0"/>
          <w:numId w:val="15"/>
        </w:numPr>
        <w:shd w:val="clear" w:color="auto" w:fill="FFFFFF"/>
        <w:tabs>
          <w:tab w:val="left" w:pos="816"/>
        </w:tabs>
        <w:spacing w:before="5" w:line="264" w:lineRule="exact"/>
        <w:ind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 xml:space="preserve">заедно с решението за прекратяване на Сдружението, приема решение за разпределяне </w:t>
      </w:r>
      <w:r w:rsidRPr="001922F8">
        <w:rPr>
          <w:color w:val="000000"/>
          <w:sz w:val="24"/>
          <w:szCs w:val="24"/>
        </w:rPr>
        <w:t>на имуществото;</w:t>
      </w:r>
    </w:p>
    <w:p w:rsidR="00CB7073" w:rsidRPr="001922F8" w:rsidRDefault="00CB7073" w:rsidP="00A83B76">
      <w:pPr>
        <w:shd w:val="clear" w:color="auto" w:fill="FFFFFF"/>
        <w:tabs>
          <w:tab w:val="left" w:pos="898"/>
        </w:tabs>
        <w:spacing w:before="5" w:line="264" w:lineRule="exact"/>
        <w:ind w:left="557"/>
      </w:pPr>
      <w:r w:rsidRPr="001922F8">
        <w:rPr>
          <w:color w:val="000000"/>
          <w:sz w:val="24"/>
          <w:szCs w:val="24"/>
        </w:rPr>
        <w:t>(2)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12"/>
          <w:sz w:val="24"/>
          <w:szCs w:val="24"/>
        </w:rPr>
        <w:t>Решенията по ал. 1 се приемат както следва:</w:t>
      </w:r>
    </w:p>
    <w:p w:rsidR="00CB7073" w:rsidRPr="001922F8" w:rsidRDefault="00CB7073" w:rsidP="00A83B76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264" w:lineRule="exact"/>
        <w:ind w:left="557"/>
        <w:rPr>
          <w:color w:val="000000"/>
          <w:sz w:val="24"/>
          <w:szCs w:val="24"/>
        </w:rPr>
      </w:pPr>
      <w:r w:rsidRPr="001922F8">
        <w:rPr>
          <w:color w:val="000000"/>
          <w:spacing w:val="-9"/>
          <w:sz w:val="24"/>
          <w:szCs w:val="24"/>
        </w:rPr>
        <w:t>по точки 1, 2 и 3 - с мнозинство повече от една втора от присъстващите;</w:t>
      </w:r>
    </w:p>
    <w:p w:rsidR="00CB7073" w:rsidRPr="001922F8" w:rsidRDefault="00CB7073" w:rsidP="00A83B76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264" w:lineRule="exact"/>
        <w:ind w:left="557"/>
        <w:rPr>
          <w:color w:val="000000"/>
          <w:sz w:val="24"/>
          <w:szCs w:val="24"/>
        </w:rPr>
      </w:pPr>
      <w:r w:rsidRPr="001922F8">
        <w:rPr>
          <w:color w:val="000000"/>
          <w:spacing w:val="-8"/>
          <w:sz w:val="24"/>
          <w:szCs w:val="24"/>
        </w:rPr>
        <w:t>по точки 4, 5, 6, 7 и 8 - с мнозинство не по-малко от две трети от присъстващите.</w:t>
      </w:r>
    </w:p>
    <w:p w:rsidR="00CB7073" w:rsidRPr="001922F8" w:rsidRDefault="00CB7073" w:rsidP="00A83B76">
      <w:pPr>
        <w:shd w:val="clear" w:color="auto" w:fill="FFFFFF"/>
        <w:tabs>
          <w:tab w:val="left" w:pos="898"/>
        </w:tabs>
        <w:spacing w:before="5" w:line="264" w:lineRule="exact"/>
        <w:ind w:right="5" w:firstLine="557"/>
        <w:jc w:val="both"/>
      </w:pPr>
      <w:r w:rsidRPr="001922F8">
        <w:rPr>
          <w:color w:val="000000"/>
          <w:sz w:val="24"/>
          <w:szCs w:val="24"/>
        </w:rPr>
        <w:t>(3)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7"/>
          <w:sz w:val="24"/>
          <w:szCs w:val="24"/>
        </w:rPr>
        <w:t xml:space="preserve">Гласуването </w:t>
      </w:r>
      <w:r>
        <w:rPr>
          <w:color w:val="000000"/>
          <w:spacing w:val="-7"/>
          <w:sz w:val="24"/>
          <w:szCs w:val="24"/>
        </w:rPr>
        <w:t>се извършва</w:t>
      </w:r>
      <w:r w:rsidRPr="001922F8">
        <w:rPr>
          <w:color w:val="000000"/>
          <w:spacing w:val="-7"/>
          <w:sz w:val="24"/>
          <w:szCs w:val="24"/>
        </w:rPr>
        <w:t xml:space="preserve"> явно</w:t>
      </w:r>
      <w:r>
        <w:rPr>
          <w:color w:val="000000"/>
          <w:spacing w:val="-7"/>
          <w:sz w:val="24"/>
          <w:szCs w:val="24"/>
        </w:rPr>
        <w:t>.</w:t>
      </w:r>
      <w:r w:rsidRPr="001922F8">
        <w:rPr>
          <w:color w:val="000000"/>
          <w:spacing w:val="-7"/>
          <w:sz w:val="24"/>
          <w:szCs w:val="24"/>
        </w:rPr>
        <w:t xml:space="preserve"> </w:t>
      </w:r>
    </w:p>
    <w:p w:rsidR="00CB7073" w:rsidRPr="009356D0" w:rsidRDefault="00CB7073" w:rsidP="00A83B76">
      <w:pPr>
        <w:shd w:val="clear" w:color="auto" w:fill="FFFFFF"/>
        <w:spacing w:before="269" w:line="264" w:lineRule="exact"/>
        <w:ind w:right="5" w:firstLine="562"/>
        <w:jc w:val="both"/>
      </w:pPr>
      <w:r w:rsidRPr="001922F8">
        <w:rPr>
          <w:color w:val="000000"/>
          <w:spacing w:val="-9"/>
          <w:sz w:val="24"/>
          <w:szCs w:val="24"/>
        </w:rPr>
        <w:t xml:space="preserve">Чл. 19. (1) Управителният съвет се </w:t>
      </w:r>
      <w:r w:rsidRPr="00206B13">
        <w:rPr>
          <w:color w:val="000000"/>
          <w:spacing w:val="-9"/>
          <w:sz w:val="24"/>
          <w:szCs w:val="24"/>
        </w:rPr>
        <w:t xml:space="preserve">състои от </w:t>
      </w:r>
      <w:r>
        <w:rPr>
          <w:color w:val="000000"/>
          <w:spacing w:val="-9"/>
          <w:sz w:val="24"/>
          <w:szCs w:val="24"/>
        </w:rPr>
        <w:t>девет</w:t>
      </w:r>
      <w:r w:rsidRPr="00206B13">
        <w:rPr>
          <w:color w:val="000000"/>
          <w:spacing w:val="-9"/>
          <w:sz w:val="24"/>
          <w:szCs w:val="24"/>
        </w:rPr>
        <w:t xml:space="preserve"> дееспособни</w:t>
      </w:r>
      <w:r w:rsidRPr="001922F8">
        <w:rPr>
          <w:color w:val="000000"/>
          <w:spacing w:val="-9"/>
          <w:sz w:val="24"/>
          <w:szCs w:val="24"/>
        </w:rPr>
        <w:t xml:space="preserve"> физически лица, </w:t>
      </w:r>
      <w:r w:rsidRPr="009356D0">
        <w:rPr>
          <w:color w:val="000000"/>
          <w:spacing w:val="-11"/>
          <w:sz w:val="24"/>
          <w:szCs w:val="24"/>
        </w:rPr>
        <w:t xml:space="preserve">които са редовни членове или представляващи редовни членове на Сдружението, като един от </w:t>
      </w:r>
      <w:r w:rsidRPr="009356D0">
        <w:rPr>
          <w:color w:val="000000"/>
          <w:sz w:val="24"/>
          <w:szCs w:val="24"/>
        </w:rPr>
        <w:t>тях е избран от Общото събрание за Председател.</w:t>
      </w:r>
    </w:p>
    <w:p w:rsidR="00CB7073" w:rsidRPr="009356D0" w:rsidRDefault="00CB7073" w:rsidP="00A83B76">
      <w:pPr>
        <w:numPr>
          <w:ilvl w:val="0"/>
          <w:numId w:val="17"/>
        </w:numPr>
        <w:shd w:val="clear" w:color="auto" w:fill="FFFFFF"/>
        <w:tabs>
          <w:tab w:val="left" w:pos="907"/>
        </w:tabs>
        <w:spacing w:before="5" w:line="264" w:lineRule="exact"/>
        <w:ind w:right="5" w:firstLine="557"/>
        <w:jc w:val="both"/>
        <w:rPr>
          <w:color w:val="000000"/>
          <w:spacing w:val="-1"/>
          <w:sz w:val="24"/>
          <w:szCs w:val="24"/>
        </w:rPr>
      </w:pPr>
      <w:r w:rsidRPr="009356D0">
        <w:rPr>
          <w:color w:val="000000"/>
          <w:spacing w:val="-12"/>
          <w:sz w:val="24"/>
          <w:szCs w:val="24"/>
        </w:rPr>
        <w:t xml:space="preserve">По решение на Общото събрание, броят на членовете на Управителния съвет може да </w:t>
      </w:r>
      <w:r w:rsidRPr="009356D0">
        <w:rPr>
          <w:color w:val="000000"/>
          <w:sz w:val="24"/>
          <w:szCs w:val="24"/>
        </w:rPr>
        <w:t>се променя. Тази промяна се отразява в устава на Сдружението.</w:t>
      </w:r>
    </w:p>
    <w:p w:rsidR="00CB7073" w:rsidRPr="009356D0" w:rsidRDefault="00CB7073" w:rsidP="00A83B76">
      <w:pPr>
        <w:shd w:val="clear" w:color="auto" w:fill="FFFFFF"/>
        <w:ind w:left="562"/>
        <w:rPr>
          <w:color w:val="000000"/>
          <w:spacing w:val="-9"/>
          <w:sz w:val="24"/>
          <w:szCs w:val="24"/>
        </w:rPr>
      </w:pPr>
    </w:p>
    <w:p w:rsidR="00CB7073" w:rsidRPr="001922F8" w:rsidRDefault="00CB7073" w:rsidP="004336F8">
      <w:pPr>
        <w:shd w:val="clear" w:color="auto" w:fill="FFFFFF"/>
        <w:ind w:firstLine="562"/>
        <w:jc w:val="both"/>
      </w:pPr>
      <w:r w:rsidRPr="009356D0">
        <w:rPr>
          <w:color w:val="000000"/>
          <w:spacing w:val="-9"/>
          <w:sz w:val="24"/>
          <w:szCs w:val="24"/>
        </w:rPr>
        <w:t>Чл. 20. Управителният съвет се избира за срок от 2 години. Управителният съвет заседава най-малко веднъж месечно.</w:t>
      </w:r>
    </w:p>
    <w:p w:rsidR="00CB7073" w:rsidRPr="001922F8" w:rsidRDefault="00CB7073" w:rsidP="00A83B76">
      <w:pPr>
        <w:shd w:val="clear" w:color="auto" w:fill="FFFFFF"/>
        <w:spacing w:before="264" w:line="264" w:lineRule="exact"/>
        <w:ind w:right="5" w:firstLine="562"/>
        <w:jc w:val="both"/>
      </w:pPr>
      <w:r w:rsidRPr="001922F8">
        <w:rPr>
          <w:color w:val="000000"/>
          <w:spacing w:val="-9"/>
          <w:sz w:val="24"/>
          <w:szCs w:val="24"/>
        </w:rPr>
        <w:t xml:space="preserve">Чл. 21. Управителният съвет, чрез неговите членове управлява Сдружението и взима </w:t>
      </w:r>
      <w:r w:rsidRPr="001922F8">
        <w:rPr>
          <w:color w:val="000000"/>
          <w:spacing w:val="-11"/>
          <w:sz w:val="24"/>
          <w:szCs w:val="24"/>
        </w:rPr>
        <w:t xml:space="preserve">решения по всички въпроси, освен по тези, които съгласно този Устав са възложени на Общото </w:t>
      </w:r>
      <w:r w:rsidRPr="001922F8">
        <w:rPr>
          <w:color w:val="000000"/>
          <w:spacing w:val="-3"/>
          <w:sz w:val="24"/>
          <w:szCs w:val="24"/>
        </w:rPr>
        <w:t xml:space="preserve">събрание. УС избира </w:t>
      </w:r>
      <w:r>
        <w:rPr>
          <w:color w:val="000000"/>
          <w:spacing w:val="-3"/>
          <w:sz w:val="24"/>
          <w:szCs w:val="24"/>
        </w:rPr>
        <w:t xml:space="preserve">измежду членовете си </w:t>
      </w:r>
      <w:r w:rsidRPr="001922F8">
        <w:rPr>
          <w:color w:val="000000"/>
          <w:spacing w:val="-3"/>
          <w:sz w:val="24"/>
          <w:szCs w:val="24"/>
        </w:rPr>
        <w:t xml:space="preserve">и освобождава от отговорност Главния секретар и задължава </w:t>
      </w:r>
      <w:r w:rsidRPr="001922F8">
        <w:rPr>
          <w:color w:val="000000"/>
          <w:sz w:val="24"/>
          <w:szCs w:val="24"/>
        </w:rPr>
        <w:t>Председателя да сключи с него договор и да го упълномощи.</w:t>
      </w:r>
      <w:r>
        <w:rPr>
          <w:color w:val="000000"/>
          <w:sz w:val="24"/>
          <w:szCs w:val="24"/>
        </w:rPr>
        <w:t xml:space="preserve"> </w:t>
      </w:r>
    </w:p>
    <w:p w:rsidR="00CB7073" w:rsidRPr="001414DB" w:rsidRDefault="00CB7073" w:rsidP="00A83B76">
      <w:pPr>
        <w:shd w:val="clear" w:color="auto" w:fill="FFFFFF"/>
        <w:spacing w:before="269" w:line="264" w:lineRule="exact"/>
        <w:ind w:right="5" w:firstLine="562"/>
        <w:jc w:val="both"/>
        <w:rPr>
          <w:strike/>
        </w:rPr>
      </w:pPr>
      <w:r w:rsidRPr="001414DB">
        <w:rPr>
          <w:color w:val="000000"/>
          <w:spacing w:val="-8"/>
          <w:sz w:val="24"/>
          <w:szCs w:val="24"/>
        </w:rPr>
        <w:t xml:space="preserve">Чл. 22. Заместник- председателят се избира от ОС по предложение на Председателя. </w:t>
      </w:r>
    </w:p>
    <w:p w:rsidR="00CB7073" w:rsidRPr="001922F8" w:rsidRDefault="00CB7073" w:rsidP="00A83B76">
      <w:pPr>
        <w:shd w:val="clear" w:color="auto" w:fill="FFFFFF"/>
        <w:spacing w:before="264" w:line="264" w:lineRule="exact"/>
        <w:ind w:right="5" w:firstLine="562"/>
        <w:jc w:val="both"/>
      </w:pPr>
      <w:r w:rsidRPr="001414DB">
        <w:rPr>
          <w:color w:val="000000"/>
          <w:spacing w:val="-7"/>
          <w:sz w:val="24"/>
          <w:szCs w:val="24"/>
        </w:rPr>
        <w:t>Чл. 23. (1) Заседанията на УС са открити за членовете на Сдружението. Дневният ред,</w:t>
      </w:r>
      <w:r w:rsidRPr="001922F8">
        <w:rPr>
          <w:color w:val="000000"/>
          <w:spacing w:val="-7"/>
          <w:sz w:val="24"/>
          <w:szCs w:val="24"/>
        </w:rPr>
        <w:t xml:space="preserve"> </w:t>
      </w:r>
      <w:r w:rsidRPr="001922F8">
        <w:rPr>
          <w:color w:val="000000"/>
          <w:spacing w:val="-8"/>
          <w:sz w:val="24"/>
          <w:szCs w:val="24"/>
        </w:rPr>
        <w:t xml:space="preserve">мястото и часа на заседанията на УС се изпращат до всички членове най-малко 5 дни преди </w:t>
      </w:r>
      <w:r w:rsidRPr="001922F8">
        <w:rPr>
          <w:color w:val="000000"/>
          <w:spacing w:val="-12"/>
          <w:sz w:val="24"/>
          <w:szCs w:val="24"/>
        </w:rPr>
        <w:t>провеждането им. При вземане на решения право на глас имат само членовете на УС.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УС</w:t>
      </w:r>
      <w:r w:rsidRPr="001922F8">
        <w:rPr>
          <w:color w:val="000000"/>
          <w:spacing w:val="-11"/>
          <w:sz w:val="24"/>
          <w:szCs w:val="24"/>
        </w:rPr>
        <w:t xml:space="preserve"> взема решения при присъствие на не по-малко от половината </w:t>
      </w:r>
      <w:r w:rsidRPr="001922F8">
        <w:rPr>
          <w:color w:val="000000"/>
          <w:spacing w:val="-5"/>
          <w:sz w:val="24"/>
          <w:szCs w:val="24"/>
        </w:rPr>
        <w:t xml:space="preserve">от членовете </w:t>
      </w:r>
      <w:r>
        <w:rPr>
          <w:color w:val="000000"/>
          <w:spacing w:val="-5"/>
          <w:sz w:val="24"/>
          <w:szCs w:val="24"/>
        </w:rPr>
        <w:t>си.</w:t>
      </w:r>
    </w:p>
    <w:p w:rsidR="00CB7073" w:rsidRPr="001922F8" w:rsidRDefault="00CB7073" w:rsidP="00A83B76">
      <w:pPr>
        <w:numPr>
          <w:ilvl w:val="0"/>
          <w:numId w:val="18"/>
        </w:numPr>
        <w:shd w:val="clear" w:color="auto" w:fill="FFFFFF"/>
        <w:tabs>
          <w:tab w:val="left" w:pos="955"/>
        </w:tabs>
        <w:spacing w:before="5" w:line="264" w:lineRule="exact"/>
        <w:ind w:right="5" w:firstLine="557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 xml:space="preserve">Управителният съвет взема решенията си присъствено. Присъствените решения се </w:t>
      </w:r>
      <w:r w:rsidRPr="001922F8">
        <w:rPr>
          <w:color w:val="000000"/>
          <w:sz w:val="24"/>
          <w:szCs w:val="24"/>
        </w:rPr>
        <w:t>взимат с обикновено мнозинство</w:t>
      </w:r>
      <w:r>
        <w:rPr>
          <w:color w:val="000000"/>
          <w:sz w:val="24"/>
          <w:szCs w:val="24"/>
        </w:rPr>
        <w:t xml:space="preserve"> от присъстващите</w:t>
      </w:r>
      <w:r w:rsidRPr="001922F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Нови членове на сдруженето се приемат с 2/3 от гласовете на членовете на УС.</w:t>
      </w:r>
    </w:p>
    <w:p w:rsidR="00CB7073" w:rsidRPr="001922F8" w:rsidRDefault="00CB7073" w:rsidP="00A83B76">
      <w:pPr>
        <w:numPr>
          <w:ilvl w:val="0"/>
          <w:numId w:val="18"/>
        </w:numPr>
        <w:shd w:val="clear" w:color="auto" w:fill="FFFFFF"/>
        <w:tabs>
          <w:tab w:val="left" w:pos="955"/>
        </w:tabs>
        <w:spacing w:line="264" w:lineRule="exact"/>
        <w:ind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 xml:space="preserve">Управителния съвет може да взима и неприсъствени решения, съгласно реда за </w:t>
      </w:r>
      <w:r w:rsidRPr="001922F8">
        <w:rPr>
          <w:color w:val="000000"/>
          <w:spacing w:val="-6"/>
          <w:sz w:val="24"/>
          <w:szCs w:val="24"/>
        </w:rPr>
        <w:t xml:space="preserve">провеждане на заседания на УС на Сдружение „Българска инвестиционно-строителна асоциация“. В случаи на </w:t>
      </w:r>
      <w:r w:rsidRPr="001922F8">
        <w:rPr>
          <w:color w:val="000000"/>
          <w:spacing w:val="-13"/>
          <w:sz w:val="24"/>
          <w:szCs w:val="24"/>
        </w:rPr>
        <w:t xml:space="preserve">неприсъствено гласуване, протокола с взетите решения трябва да бъде подписан от гласувалите </w:t>
      </w:r>
      <w:r w:rsidRPr="001922F8">
        <w:rPr>
          <w:color w:val="000000"/>
          <w:sz w:val="24"/>
          <w:szCs w:val="24"/>
        </w:rPr>
        <w:t>членове на Управителния съвет.</w:t>
      </w:r>
      <w:r>
        <w:rPr>
          <w:color w:val="000000"/>
          <w:sz w:val="24"/>
          <w:szCs w:val="24"/>
        </w:rPr>
        <w:t xml:space="preserve"> Неприсъствените решения се вземат с 2/3 от членовете на УС.</w:t>
      </w:r>
    </w:p>
    <w:p w:rsidR="00CB7073" w:rsidRPr="001922F8" w:rsidRDefault="00CB7073" w:rsidP="00A83B76">
      <w:pPr>
        <w:shd w:val="clear" w:color="auto" w:fill="FFFFFF"/>
        <w:spacing w:before="264" w:line="269" w:lineRule="exact"/>
        <w:ind w:firstLine="557"/>
        <w:jc w:val="both"/>
      </w:pPr>
      <w:r w:rsidRPr="001922F8">
        <w:rPr>
          <w:color w:val="000000"/>
          <w:spacing w:val="-12"/>
          <w:sz w:val="24"/>
          <w:szCs w:val="24"/>
        </w:rPr>
        <w:t xml:space="preserve">Чл. 24. Председателят е член на Сдружението, дееспособно физическо лице и се избира за </w:t>
      </w:r>
      <w:r>
        <w:rPr>
          <w:color w:val="000000"/>
          <w:sz w:val="24"/>
          <w:szCs w:val="24"/>
        </w:rPr>
        <w:t>срок</w:t>
      </w:r>
      <w:r w:rsidRPr="001922F8">
        <w:rPr>
          <w:color w:val="000000"/>
          <w:sz w:val="24"/>
          <w:szCs w:val="24"/>
        </w:rPr>
        <w:t xml:space="preserve"> от 2 години.</w:t>
      </w:r>
    </w:p>
    <w:p w:rsidR="00CB7073" w:rsidRPr="001922F8" w:rsidRDefault="00CB7073" w:rsidP="00A83B76">
      <w:pPr>
        <w:shd w:val="clear" w:color="auto" w:fill="FFFFFF"/>
        <w:spacing w:before="259" w:line="264" w:lineRule="exact"/>
        <w:ind w:right="5" w:firstLine="562"/>
        <w:jc w:val="both"/>
      </w:pPr>
      <w:r w:rsidRPr="001922F8">
        <w:rPr>
          <w:color w:val="000000"/>
          <w:spacing w:val="-5"/>
          <w:sz w:val="24"/>
          <w:szCs w:val="24"/>
        </w:rPr>
        <w:t xml:space="preserve">Чл. 25. При отсъствие на Председателя поради неотложни причини, смърт, както и в </w:t>
      </w:r>
      <w:r w:rsidRPr="001922F8">
        <w:rPr>
          <w:color w:val="000000"/>
          <w:spacing w:val="-11"/>
          <w:sz w:val="24"/>
          <w:szCs w:val="24"/>
        </w:rPr>
        <w:t xml:space="preserve">случай на оставка, функциите на Председателя до следващото Общо събрание се изпълняват </w:t>
      </w:r>
      <w:r w:rsidRPr="001922F8">
        <w:rPr>
          <w:color w:val="000000"/>
          <w:sz w:val="24"/>
          <w:szCs w:val="24"/>
        </w:rPr>
        <w:t xml:space="preserve">временно от </w:t>
      </w:r>
      <w:r>
        <w:rPr>
          <w:color w:val="000000"/>
          <w:sz w:val="24"/>
          <w:szCs w:val="24"/>
        </w:rPr>
        <w:t>З</w:t>
      </w:r>
      <w:r w:rsidRPr="001922F8">
        <w:rPr>
          <w:color w:val="000000"/>
          <w:sz w:val="24"/>
          <w:szCs w:val="24"/>
        </w:rPr>
        <w:t>аместник-председател</w:t>
      </w:r>
      <w:r>
        <w:rPr>
          <w:color w:val="000000"/>
          <w:sz w:val="24"/>
          <w:szCs w:val="24"/>
        </w:rPr>
        <w:t>я</w:t>
      </w:r>
      <w:r w:rsidRPr="001922F8">
        <w:rPr>
          <w:color w:val="000000"/>
          <w:sz w:val="24"/>
          <w:szCs w:val="24"/>
        </w:rPr>
        <w:t>.</w:t>
      </w:r>
    </w:p>
    <w:p w:rsidR="00CB7073" w:rsidRPr="001922F8" w:rsidRDefault="00CB7073" w:rsidP="00A83B76">
      <w:pPr>
        <w:shd w:val="clear" w:color="auto" w:fill="FFFFFF"/>
        <w:spacing w:before="269" w:line="264" w:lineRule="exact"/>
        <w:ind w:left="562"/>
      </w:pPr>
      <w:r w:rsidRPr="001922F8">
        <w:rPr>
          <w:color w:val="000000"/>
          <w:spacing w:val="-11"/>
          <w:sz w:val="24"/>
          <w:szCs w:val="24"/>
        </w:rPr>
        <w:t>Чл. 26. Председателят на Сдружението:</w:t>
      </w:r>
    </w:p>
    <w:p w:rsidR="00CB7073" w:rsidRPr="001922F8" w:rsidRDefault="00CB7073" w:rsidP="00A83B76">
      <w:pPr>
        <w:numPr>
          <w:ilvl w:val="0"/>
          <w:numId w:val="19"/>
        </w:numPr>
        <w:shd w:val="clear" w:color="auto" w:fill="FFFFFF"/>
        <w:tabs>
          <w:tab w:val="left" w:pos="778"/>
        </w:tabs>
        <w:spacing w:line="264" w:lineRule="exact"/>
        <w:ind w:left="542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>Представлява Сдружението;</w:t>
      </w:r>
    </w:p>
    <w:p w:rsidR="00CB7073" w:rsidRPr="001922F8" w:rsidRDefault="00CB7073" w:rsidP="00A83B76">
      <w:pPr>
        <w:numPr>
          <w:ilvl w:val="0"/>
          <w:numId w:val="19"/>
        </w:numPr>
        <w:shd w:val="clear" w:color="auto" w:fill="FFFFFF"/>
        <w:tabs>
          <w:tab w:val="left" w:pos="778"/>
        </w:tabs>
        <w:spacing w:before="5" w:line="264" w:lineRule="exact"/>
        <w:ind w:left="542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>Председателства Общото събрание и Управителния съвет;</w:t>
      </w:r>
    </w:p>
    <w:p w:rsidR="00CB7073" w:rsidRPr="001922F8" w:rsidRDefault="00CB7073" w:rsidP="00A83B76">
      <w:pPr>
        <w:numPr>
          <w:ilvl w:val="0"/>
          <w:numId w:val="19"/>
        </w:numPr>
        <w:shd w:val="clear" w:color="auto" w:fill="FFFFFF"/>
        <w:tabs>
          <w:tab w:val="left" w:pos="778"/>
        </w:tabs>
        <w:spacing w:line="264" w:lineRule="exact"/>
        <w:ind w:left="542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Свиква Общото събрание;</w:t>
      </w:r>
    </w:p>
    <w:p w:rsidR="00CB7073" w:rsidRPr="001922F8" w:rsidRDefault="00CB7073" w:rsidP="00A83B76">
      <w:pPr>
        <w:rPr>
          <w:sz w:val="2"/>
          <w:szCs w:val="2"/>
        </w:rPr>
      </w:pPr>
    </w:p>
    <w:p w:rsidR="00CB7073" w:rsidRPr="001922F8" w:rsidRDefault="00CB7073" w:rsidP="00A83B76">
      <w:pPr>
        <w:numPr>
          <w:ilvl w:val="0"/>
          <w:numId w:val="20"/>
        </w:numPr>
        <w:shd w:val="clear" w:color="auto" w:fill="FFFFFF"/>
        <w:tabs>
          <w:tab w:val="left" w:pos="806"/>
        </w:tabs>
        <w:spacing w:line="264" w:lineRule="exact"/>
        <w:ind w:firstLine="538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9"/>
          <w:sz w:val="24"/>
          <w:szCs w:val="24"/>
        </w:rPr>
        <w:t xml:space="preserve">Предлага на Управителния съвет приемането на нови членове и изключването на </w:t>
      </w:r>
      <w:r w:rsidRPr="001922F8">
        <w:rPr>
          <w:color w:val="000000"/>
          <w:sz w:val="24"/>
          <w:szCs w:val="24"/>
        </w:rPr>
        <w:t>действащи членове;</w:t>
      </w:r>
    </w:p>
    <w:p w:rsidR="00CB7073" w:rsidRPr="001922F8" w:rsidRDefault="00CB7073" w:rsidP="00A83B76">
      <w:pPr>
        <w:numPr>
          <w:ilvl w:val="0"/>
          <w:numId w:val="20"/>
        </w:numPr>
        <w:shd w:val="clear" w:color="auto" w:fill="FFFFFF"/>
        <w:tabs>
          <w:tab w:val="left" w:pos="806"/>
        </w:tabs>
        <w:spacing w:line="264" w:lineRule="exact"/>
        <w:ind w:right="5" w:firstLine="538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9"/>
          <w:sz w:val="24"/>
          <w:szCs w:val="24"/>
        </w:rPr>
        <w:t xml:space="preserve">Сключва и прекратява договорите на оперативните секретари </w:t>
      </w:r>
      <w:r w:rsidRPr="00013BE0">
        <w:rPr>
          <w:color w:val="000000"/>
          <w:spacing w:val="-9"/>
          <w:sz w:val="24"/>
          <w:szCs w:val="24"/>
        </w:rPr>
        <w:t>и на Главния секретар</w:t>
      </w:r>
      <w:r w:rsidRPr="001922F8">
        <w:rPr>
          <w:color w:val="000000"/>
          <w:spacing w:val="-9"/>
          <w:sz w:val="24"/>
          <w:szCs w:val="24"/>
        </w:rPr>
        <w:t xml:space="preserve"> -</w:t>
      </w:r>
      <w:r w:rsidRPr="001922F8">
        <w:rPr>
          <w:color w:val="000000"/>
          <w:sz w:val="24"/>
          <w:szCs w:val="24"/>
        </w:rPr>
        <w:t>след решение на УС на Сдружението;</w:t>
      </w:r>
    </w:p>
    <w:p w:rsidR="00CB7073" w:rsidRPr="001922F8" w:rsidRDefault="00CB7073" w:rsidP="00A83B76">
      <w:pPr>
        <w:shd w:val="clear" w:color="auto" w:fill="FFFFFF"/>
        <w:spacing w:before="264" w:line="264" w:lineRule="exact"/>
        <w:ind w:left="542"/>
      </w:pPr>
      <w:r w:rsidRPr="001922F8">
        <w:rPr>
          <w:color w:val="000000"/>
          <w:spacing w:val="-10"/>
          <w:sz w:val="24"/>
          <w:szCs w:val="24"/>
        </w:rPr>
        <w:t>Чл. 2</w:t>
      </w:r>
      <w:r>
        <w:rPr>
          <w:color w:val="000000"/>
          <w:spacing w:val="-10"/>
          <w:sz w:val="24"/>
          <w:szCs w:val="24"/>
        </w:rPr>
        <w:t>7</w:t>
      </w:r>
      <w:r w:rsidRPr="001922F8">
        <w:rPr>
          <w:color w:val="000000"/>
          <w:spacing w:val="-10"/>
          <w:sz w:val="24"/>
          <w:szCs w:val="24"/>
        </w:rPr>
        <w:t>.</w:t>
      </w:r>
      <w:r>
        <w:rPr>
          <w:color w:val="000000"/>
          <w:spacing w:val="-10"/>
          <w:sz w:val="24"/>
          <w:szCs w:val="24"/>
        </w:rPr>
        <w:t xml:space="preserve"> (1)</w:t>
      </w:r>
      <w:r w:rsidRPr="001922F8">
        <w:rPr>
          <w:color w:val="000000"/>
          <w:spacing w:val="-10"/>
          <w:sz w:val="24"/>
          <w:szCs w:val="24"/>
        </w:rPr>
        <w:t xml:space="preserve"> Главният секретар на Сдружението:</w:t>
      </w:r>
    </w:p>
    <w:p w:rsidR="00CB7073" w:rsidRPr="001922F8" w:rsidRDefault="00CB7073" w:rsidP="00A83B76">
      <w:pPr>
        <w:numPr>
          <w:ilvl w:val="0"/>
          <w:numId w:val="23"/>
        </w:numPr>
        <w:shd w:val="clear" w:color="auto" w:fill="FFFFFF"/>
        <w:tabs>
          <w:tab w:val="left" w:pos="778"/>
        </w:tabs>
        <w:spacing w:before="5" w:line="264" w:lineRule="exact"/>
        <w:ind w:left="538"/>
        <w:rPr>
          <w:color w:val="000000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>Организира ежедневната работа на Сдружението;</w:t>
      </w:r>
    </w:p>
    <w:p w:rsidR="00CB7073" w:rsidRPr="001922F8" w:rsidRDefault="00CB7073" w:rsidP="00A83B76">
      <w:pPr>
        <w:numPr>
          <w:ilvl w:val="0"/>
          <w:numId w:val="23"/>
        </w:numPr>
        <w:shd w:val="clear" w:color="auto" w:fill="FFFFFF"/>
        <w:tabs>
          <w:tab w:val="left" w:pos="778"/>
        </w:tabs>
        <w:spacing w:line="264" w:lineRule="exact"/>
        <w:ind w:left="538"/>
        <w:rPr>
          <w:color w:val="000000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>Представлява Сдружението след конкретно упълномощаване от Председателя;</w:t>
      </w:r>
    </w:p>
    <w:p w:rsidR="00CB7073" w:rsidRPr="001922F8" w:rsidRDefault="00CB7073" w:rsidP="00A83B76">
      <w:pPr>
        <w:numPr>
          <w:ilvl w:val="0"/>
          <w:numId w:val="24"/>
        </w:numPr>
        <w:shd w:val="clear" w:color="auto" w:fill="FFFFFF"/>
        <w:tabs>
          <w:tab w:val="left" w:pos="778"/>
        </w:tabs>
        <w:spacing w:line="264" w:lineRule="exact"/>
        <w:ind w:firstLine="538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 xml:space="preserve">Отговаря за организиране и контрол на изпълнението на решенията на Общото събрание </w:t>
      </w:r>
      <w:r w:rsidRPr="001922F8">
        <w:rPr>
          <w:color w:val="000000"/>
          <w:sz w:val="24"/>
          <w:szCs w:val="24"/>
        </w:rPr>
        <w:t>и УС;</w:t>
      </w:r>
    </w:p>
    <w:p w:rsidR="00CB7073" w:rsidRPr="001922F8" w:rsidRDefault="00CB7073" w:rsidP="00A83B76">
      <w:pPr>
        <w:numPr>
          <w:ilvl w:val="0"/>
          <w:numId w:val="24"/>
        </w:numPr>
        <w:shd w:val="clear" w:color="auto" w:fill="FFFFFF"/>
        <w:tabs>
          <w:tab w:val="left" w:pos="778"/>
        </w:tabs>
        <w:spacing w:before="5" w:line="264" w:lineRule="exact"/>
        <w:ind w:left="538"/>
        <w:rPr>
          <w:color w:val="000000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Обезпечава функционирането на офиса/ите/ на Сдружението;</w:t>
      </w:r>
    </w:p>
    <w:p w:rsidR="00CB7073" w:rsidRPr="001922F8" w:rsidRDefault="00CB7073" w:rsidP="00A83B76">
      <w:pPr>
        <w:shd w:val="clear" w:color="auto" w:fill="FFFFFF"/>
        <w:tabs>
          <w:tab w:val="left" w:pos="878"/>
        </w:tabs>
        <w:spacing w:line="264" w:lineRule="exact"/>
        <w:ind w:firstLine="538"/>
      </w:pPr>
      <w:r w:rsidRPr="001922F8">
        <w:rPr>
          <w:color w:val="000000"/>
          <w:sz w:val="24"/>
          <w:szCs w:val="24"/>
        </w:rPr>
        <w:t>5.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1"/>
          <w:sz w:val="24"/>
          <w:szCs w:val="24"/>
        </w:rPr>
        <w:t>Периодично информира Председателя, УС и Общото събрание за дейността на</w:t>
      </w:r>
      <w:r w:rsidRPr="001922F8">
        <w:rPr>
          <w:color w:val="000000"/>
          <w:spacing w:val="-1"/>
          <w:sz w:val="24"/>
          <w:szCs w:val="24"/>
        </w:rPr>
        <w:br/>
      </w:r>
      <w:r w:rsidRPr="001922F8">
        <w:rPr>
          <w:color w:val="000000"/>
          <w:sz w:val="24"/>
          <w:szCs w:val="24"/>
        </w:rPr>
        <w:t>Сдружението;</w:t>
      </w:r>
    </w:p>
    <w:p w:rsidR="00CB7073" w:rsidRPr="001922F8" w:rsidRDefault="00CB7073" w:rsidP="00A83B76">
      <w:pPr>
        <w:numPr>
          <w:ilvl w:val="0"/>
          <w:numId w:val="25"/>
        </w:numPr>
        <w:shd w:val="clear" w:color="auto" w:fill="FFFFFF"/>
        <w:tabs>
          <w:tab w:val="left" w:pos="778"/>
        </w:tabs>
        <w:spacing w:line="264" w:lineRule="exact"/>
        <w:ind w:left="538"/>
        <w:rPr>
          <w:color w:val="000000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>Изготвя проекта за годишен отчет на УС на Сдружението;</w:t>
      </w:r>
    </w:p>
    <w:p w:rsidR="00CB7073" w:rsidRPr="00523A2B" w:rsidRDefault="00CB7073" w:rsidP="00A83B76">
      <w:pPr>
        <w:numPr>
          <w:ilvl w:val="0"/>
          <w:numId w:val="25"/>
        </w:numPr>
        <w:shd w:val="clear" w:color="auto" w:fill="FFFFFF"/>
        <w:tabs>
          <w:tab w:val="left" w:pos="778"/>
        </w:tabs>
        <w:spacing w:before="5" w:line="264" w:lineRule="exact"/>
        <w:ind w:firstLine="538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 xml:space="preserve">Длъжен е да съдейства на всеки член на Сдружението, съобразно целите и средствата, </w:t>
      </w:r>
      <w:r w:rsidRPr="001922F8">
        <w:rPr>
          <w:color w:val="000000"/>
          <w:sz w:val="24"/>
          <w:szCs w:val="24"/>
        </w:rPr>
        <w:t>посочени в чл. 4 и 5 от Устава.</w:t>
      </w:r>
    </w:p>
    <w:p w:rsidR="00CB7073" w:rsidRDefault="00CB7073" w:rsidP="00523A2B">
      <w:pPr>
        <w:numPr>
          <w:ilvl w:val="0"/>
          <w:numId w:val="25"/>
        </w:numPr>
        <w:shd w:val="clear" w:color="auto" w:fill="FFFFFF"/>
        <w:tabs>
          <w:tab w:val="left" w:pos="778"/>
        </w:tabs>
        <w:spacing w:before="5" w:line="264" w:lineRule="exact"/>
        <w:ind w:firstLine="5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Води регистър за некоректен, нелоялен и неетичен персонал, подизпълнители, клиенти и брокери.</w:t>
      </w:r>
    </w:p>
    <w:p w:rsidR="00CB7073" w:rsidRDefault="00CB7073" w:rsidP="00721F6B">
      <w:pPr>
        <w:shd w:val="clear" w:color="auto" w:fill="FFFFFF"/>
        <w:tabs>
          <w:tab w:val="left" w:pos="778"/>
        </w:tabs>
        <w:spacing w:before="5" w:line="264" w:lineRule="exact"/>
        <w:rPr>
          <w:color w:val="000000"/>
          <w:spacing w:val="-1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(2) </w:t>
      </w:r>
      <w:r>
        <w:rPr>
          <w:color w:val="000000"/>
          <w:spacing w:val="-10"/>
          <w:sz w:val="24"/>
          <w:szCs w:val="24"/>
        </w:rPr>
        <w:t>)</w:t>
      </w:r>
      <w:r w:rsidRPr="001922F8">
        <w:rPr>
          <w:color w:val="000000"/>
          <w:spacing w:val="-10"/>
          <w:sz w:val="24"/>
          <w:szCs w:val="24"/>
        </w:rPr>
        <w:t xml:space="preserve"> Главният секретар</w:t>
      </w:r>
      <w:r>
        <w:rPr>
          <w:color w:val="000000"/>
          <w:spacing w:val="-10"/>
          <w:sz w:val="24"/>
          <w:szCs w:val="24"/>
        </w:rPr>
        <w:t xml:space="preserve"> получава възнаграждение, определено от УС.</w:t>
      </w:r>
    </w:p>
    <w:p w:rsidR="00CB7073" w:rsidRPr="001922F8" w:rsidRDefault="00CB7073" w:rsidP="00A83B76">
      <w:pPr>
        <w:shd w:val="clear" w:color="auto" w:fill="FFFFFF"/>
        <w:spacing w:before="528"/>
        <w:ind w:right="10"/>
        <w:jc w:val="center"/>
      </w:pPr>
      <w:r w:rsidRPr="001922F8">
        <w:rPr>
          <w:color w:val="000000"/>
          <w:sz w:val="24"/>
          <w:szCs w:val="24"/>
        </w:rPr>
        <w:t xml:space="preserve">ГЛАВА </w:t>
      </w:r>
      <w:r w:rsidRPr="001922F8">
        <w:rPr>
          <w:b/>
          <w:bCs/>
          <w:color w:val="000000"/>
          <w:sz w:val="24"/>
          <w:szCs w:val="24"/>
        </w:rPr>
        <w:t xml:space="preserve">5. </w:t>
      </w:r>
      <w:r w:rsidRPr="001922F8">
        <w:rPr>
          <w:color w:val="000000"/>
          <w:sz w:val="24"/>
          <w:szCs w:val="24"/>
        </w:rPr>
        <w:t>СТРУКТУРА И МЕСТНО УПРАВЛЕНИЕ</w:t>
      </w:r>
    </w:p>
    <w:p w:rsidR="00CB7073" w:rsidRPr="001922F8" w:rsidRDefault="00CB7073" w:rsidP="00A83B76">
      <w:pPr>
        <w:shd w:val="clear" w:color="auto" w:fill="FFFFFF"/>
        <w:spacing w:before="259" w:line="264" w:lineRule="exact"/>
        <w:ind w:right="5" w:firstLine="710"/>
        <w:jc w:val="both"/>
      </w:pPr>
      <w:r w:rsidRPr="001922F8">
        <w:rPr>
          <w:color w:val="000000"/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28</w:t>
      </w:r>
      <w:r w:rsidRPr="001922F8">
        <w:rPr>
          <w:color w:val="000000"/>
          <w:sz w:val="24"/>
          <w:szCs w:val="24"/>
        </w:rPr>
        <w:t xml:space="preserve">. Сдружението формира свои регионални структури, които ще се наричат </w:t>
      </w:r>
      <w:r w:rsidRPr="001922F8">
        <w:rPr>
          <w:color w:val="000000"/>
          <w:spacing w:val="-13"/>
          <w:sz w:val="24"/>
          <w:szCs w:val="24"/>
        </w:rPr>
        <w:t xml:space="preserve">“Регионални звена” (РЗ). Същите са длъжни да спомагат за решаването на целите и задачите на </w:t>
      </w:r>
      <w:r w:rsidRPr="001922F8">
        <w:rPr>
          <w:color w:val="000000"/>
          <w:spacing w:val="-8"/>
          <w:sz w:val="24"/>
          <w:szCs w:val="24"/>
        </w:rPr>
        <w:t xml:space="preserve">Сдружението на местно ниво и да издигат авторитета на организацията в региона на своята </w:t>
      </w:r>
      <w:r w:rsidRPr="001922F8">
        <w:rPr>
          <w:color w:val="000000"/>
          <w:sz w:val="24"/>
          <w:szCs w:val="24"/>
        </w:rPr>
        <w:t>отговорност.</w:t>
      </w:r>
    </w:p>
    <w:p w:rsidR="00CB7073" w:rsidRPr="001922F8" w:rsidRDefault="00CB7073" w:rsidP="00A83B76">
      <w:pPr>
        <w:pStyle w:val="ListParagraph"/>
        <w:numPr>
          <w:ilvl w:val="0"/>
          <w:numId w:val="34"/>
        </w:numPr>
        <w:shd w:val="clear" w:color="auto" w:fill="FFFFFF"/>
        <w:tabs>
          <w:tab w:val="left" w:pos="1046"/>
        </w:tabs>
        <w:spacing w:line="264" w:lineRule="exact"/>
        <w:rPr>
          <w:color w:val="000000"/>
          <w:spacing w:val="-12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Регионалните звена (РЗ) на Сдружението се изграждат области</w:t>
      </w:r>
      <w:r>
        <w:rPr>
          <w:color w:val="000000"/>
          <w:spacing w:val="-12"/>
          <w:sz w:val="24"/>
          <w:szCs w:val="24"/>
        </w:rPr>
        <w:t>, определени от УС</w:t>
      </w:r>
      <w:r w:rsidRPr="001922F8">
        <w:rPr>
          <w:color w:val="000000"/>
          <w:spacing w:val="-12"/>
          <w:sz w:val="24"/>
          <w:szCs w:val="24"/>
        </w:rPr>
        <w:t>:</w:t>
      </w:r>
    </w:p>
    <w:p w:rsidR="00CB7073" w:rsidRPr="001922F8" w:rsidRDefault="00CB7073" w:rsidP="00A83B76">
      <w:pPr>
        <w:shd w:val="clear" w:color="auto" w:fill="FFFFFF"/>
        <w:tabs>
          <w:tab w:val="left" w:pos="1046"/>
        </w:tabs>
        <w:spacing w:line="264" w:lineRule="exact"/>
        <w:ind w:left="706"/>
      </w:pPr>
      <w:r w:rsidRPr="001922F8">
        <w:rPr>
          <w:color w:val="000000"/>
          <w:spacing w:val="-1"/>
          <w:sz w:val="24"/>
          <w:szCs w:val="24"/>
        </w:rPr>
        <w:t>(2)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12"/>
          <w:sz w:val="24"/>
          <w:szCs w:val="24"/>
        </w:rPr>
        <w:t>В един регион съгласно ал. 1 може да има само едно регионално звено.</w:t>
      </w:r>
    </w:p>
    <w:p w:rsidR="00CB7073" w:rsidRPr="001922F8" w:rsidRDefault="00CB7073" w:rsidP="00A83B76">
      <w:pPr>
        <w:shd w:val="clear" w:color="auto" w:fill="FFFFFF"/>
        <w:tabs>
          <w:tab w:val="left" w:pos="1162"/>
        </w:tabs>
        <w:spacing w:before="5" w:line="264" w:lineRule="exact"/>
        <w:ind w:right="5" w:firstLine="706"/>
        <w:jc w:val="both"/>
      </w:pPr>
      <w:r w:rsidRPr="001922F8">
        <w:rPr>
          <w:color w:val="000000"/>
          <w:sz w:val="24"/>
          <w:szCs w:val="24"/>
        </w:rPr>
        <w:t>(3)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7"/>
          <w:sz w:val="24"/>
          <w:szCs w:val="24"/>
        </w:rPr>
        <w:t>Процедурата по създаването на регионално звено стартира с подаването на</w:t>
      </w:r>
      <w:r w:rsidRPr="001922F8">
        <w:rPr>
          <w:color w:val="000000"/>
          <w:spacing w:val="-7"/>
          <w:sz w:val="24"/>
          <w:szCs w:val="24"/>
        </w:rPr>
        <w:br/>
      </w:r>
      <w:r w:rsidRPr="001922F8">
        <w:rPr>
          <w:color w:val="000000"/>
          <w:spacing w:val="-12"/>
          <w:sz w:val="24"/>
          <w:szCs w:val="24"/>
        </w:rPr>
        <w:t>мотивирана молба до Управителния съвет на Сдружението, който я разглежда и приема на свое</w:t>
      </w:r>
      <w:r w:rsidRPr="001922F8">
        <w:rPr>
          <w:color w:val="000000"/>
          <w:spacing w:val="-12"/>
          <w:sz w:val="24"/>
          <w:szCs w:val="24"/>
        </w:rPr>
        <w:br/>
      </w:r>
      <w:r w:rsidRPr="001922F8">
        <w:rPr>
          <w:color w:val="000000"/>
          <w:sz w:val="24"/>
          <w:szCs w:val="24"/>
        </w:rPr>
        <w:t>заседание, определяйки начина за по-нататъшни действия;</w:t>
      </w:r>
    </w:p>
    <w:p w:rsidR="00CB7073" w:rsidRPr="001922F8" w:rsidRDefault="00CB7073" w:rsidP="00A83B76">
      <w:pPr>
        <w:numPr>
          <w:ilvl w:val="0"/>
          <w:numId w:val="27"/>
        </w:numPr>
        <w:shd w:val="clear" w:color="auto" w:fill="FFFFFF"/>
        <w:tabs>
          <w:tab w:val="left" w:pos="1051"/>
        </w:tabs>
        <w:spacing w:before="5" w:line="264" w:lineRule="exact"/>
        <w:ind w:right="5" w:firstLine="706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 xml:space="preserve">За учредено регионално звено се счита онова, на чието събрание са присъствали </w:t>
      </w:r>
      <w:r w:rsidRPr="001922F8">
        <w:rPr>
          <w:color w:val="000000"/>
          <w:spacing w:val="-9"/>
          <w:sz w:val="24"/>
          <w:szCs w:val="24"/>
        </w:rPr>
        <w:t xml:space="preserve">минимум 50% плюс един от досегашните членове на Сдружението от региона и поне 2 /двама/ </w:t>
      </w:r>
      <w:r w:rsidRPr="001922F8">
        <w:rPr>
          <w:color w:val="000000"/>
          <w:sz w:val="24"/>
          <w:szCs w:val="24"/>
        </w:rPr>
        <w:t>представители на Управителния съвет;</w:t>
      </w:r>
    </w:p>
    <w:p w:rsidR="00CB7073" w:rsidRPr="001922F8" w:rsidRDefault="00CB7073" w:rsidP="00A83B76">
      <w:pPr>
        <w:numPr>
          <w:ilvl w:val="0"/>
          <w:numId w:val="27"/>
        </w:numPr>
        <w:shd w:val="clear" w:color="auto" w:fill="FFFFFF"/>
        <w:tabs>
          <w:tab w:val="left" w:pos="1051"/>
        </w:tabs>
        <w:spacing w:before="5" w:line="264" w:lineRule="exact"/>
        <w:ind w:firstLine="706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 xml:space="preserve">Регионалните звена се изграждат с или без наличието на физически обособен офис и </w:t>
      </w:r>
      <w:r w:rsidRPr="001922F8">
        <w:rPr>
          <w:color w:val="000000"/>
          <w:spacing w:val="-10"/>
          <w:sz w:val="24"/>
          <w:szCs w:val="24"/>
        </w:rPr>
        <w:t xml:space="preserve">на оперативен състав, в зависимост от финансовите възможности, желанието и готовността на </w:t>
      </w:r>
      <w:r w:rsidRPr="001922F8">
        <w:rPr>
          <w:color w:val="000000"/>
          <w:sz w:val="24"/>
          <w:szCs w:val="24"/>
        </w:rPr>
        <w:t>членовете от съответния регион;</w:t>
      </w:r>
    </w:p>
    <w:p w:rsidR="00CB7073" w:rsidRPr="001922F8" w:rsidRDefault="00CB7073" w:rsidP="00A83B76">
      <w:pPr>
        <w:numPr>
          <w:ilvl w:val="0"/>
          <w:numId w:val="27"/>
        </w:numPr>
        <w:shd w:val="clear" w:color="auto" w:fill="FFFFFF"/>
        <w:tabs>
          <w:tab w:val="left" w:pos="1051"/>
        </w:tabs>
        <w:spacing w:before="5" w:line="264" w:lineRule="exact"/>
        <w:ind w:firstLine="706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 xml:space="preserve">Регионалното звено избира свой Регионален съвет за срок от 2 години, състоящ се от </w:t>
      </w:r>
      <w:r w:rsidRPr="001922F8">
        <w:rPr>
          <w:color w:val="000000"/>
          <w:spacing w:val="-4"/>
          <w:sz w:val="24"/>
          <w:szCs w:val="24"/>
        </w:rPr>
        <w:t xml:space="preserve">нечетен брой членове. Един от тях е Председателят на РЗ. Той по право е член и на </w:t>
      </w:r>
      <w:r w:rsidRPr="001922F8">
        <w:rPr>
          <w:color w:val="000000"/>
          <w:spacing w:val="-9"/>
          <w:sz w:val="24"/>
          <w:szCs w:val="24"/>
        </w:rPr>
        <w:t xml:space="preserve">Управителния съвет на Сдружението и присъства на заседанията на Управителния съвет на </w:t>
      </w:r>
      <w:r w:rsidRPr="001922F8">
        <w:rPr>
          <w:color w:val="000000"/>
          <w:sz w:val="24"/>
          <w:szCs w:val="24"/>
        </w:rPr>
        <w:t>Сдружението;</w:t>
      </w:r>
    </w:p>
    <w:p w:rsidR="00CB7073" w:rsidRPr="001922F8" w:rsidRDefault="00CB7073" w:rsidP="00A83B76">
      <w:pPr>
        <w:numPr>
          <w:ilvl w:val="0"/>
          <w:numId w:val="27"/>
        </w:numPr>
        <w:shd w:val="clear" w:color="auto" w:fill="FFFFFF"/>
        <w:tabs>
          <w:tab w:val="left" w:pos="1051"/>
        </w:tabs>
        <w:spacing w:line="264" w:lineRule="exact"/>
        <w:ind w:right="5" w:firstLine="706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Председателя</w:t>
      </w:r>
      <w:r>
        <w:rPr>
          <w:color w:val="000000"/>
          <w:spacing w:val="-12"/>
          <w:sz w:val="24"/>
          <w:szCs w:val="24"/>
        </w:rPr>
        <w:t>т</w:t>
      </w:r>
      <w:r w:rsidRPr="001922F8">
        <w:rPr>
          <w:color w:val="000000"/>
          <w:spacing w:val="-12"/>
          <w:sz w:val="24"/>
          <w:szCs w:val="24"/>
        </w:rPr>
        <w:t xml:space="preserve"> на съответното РЗ управлява имуществото на Сдружението в звеното, </w:t>
      </w:r>
      <w:r w:rsidRPr="001922F8">
        <w:rPr>
          <w:color w:val="000000"/>
          <w:spacing w:val="-9"/>
          <w:sz w:val="24"/>
          <w:szCs w:val="24"/>
        </w:rPr>
        <w:t xml:space="preserve">съобразно решенията на Общото събрание на БВП и Управителния съвет и представлява и </w:t>
      </w:r>
      <w:r w:rsidRPr="001922F8">
        <w:rPr>
          <w:color w:val="000000"/>
          <w:spacing w:val="-10"/>
          <w:sz w:val="24"/>
          <w:szCs w:val="24"/>
        </w:rPr>
        <w:t xml:space="preserve">защитава интересите на Сдружението пред местните органите на държавната и общинската </w:t>
      </w:r>
      <w:r w:rsidRPr="001922F8">
        <w:rPr>
          <w:color w:val="000000"/>
          <w:sz w:val="24"/>
          <w:szCs w:val="24"/>
        </w:rPr>
        <w:t>администрация, юридически и физически лица.</w:t>
      </w:r>
    </w:p>
    <w:p w:rsidR="00CB7073" w:rsidRPr="001922F8" w:rsidRDefault="00CB7073" w:rsidP="00A83B76">
      <w:pPr>
        <w:numPr>
          <w:ilvl w:val="0"/>
          <w:numId w:val="27"/>
        </w:numPr>
        <w:shd w:val="clear" w:color="auto" w:fill="FFFFFF"/>
        <w:tabs>
          <w:tab w:val="left" w:pos="1051"/>
        </w:tabs>
        <w:spacing w:before="5" w:line="264" w:lineRule="exact"/>
        <w:ind w:right="5" w:firstLine="706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 xml:space="preserve">Регионалните звена стопанисват и управляват недвижимата и движимата собственост </w:t>
      </w:r>
      <w:r w:rsidRPr="001922F8">
        <w:rPr>
          <w:color w:val="000000"/>
          <w:spacing w:val="-9"/>
          <w:sz w:val="24"/>
          <w:szCs w:val="24"/>
        </w:rPr>
        <w:t xml:space="preserve">на Сдружението в съответното звено, съобразно решенията на Общото събрание на Сдружението и </w:t>
      </w:r>
      <w:r w:rsidRPr="001922F8">
        <w:rPr>
          <w:color w:val="000000"/>
          <w:sz w:val="24"/>
          <w:szCs w:val="24"/>
        </w:rPr>
        <w:t>Управителния съвет.</w:t>
      </w:r>
    </w:p>
    <w:p w:rsidR="00CB7073" w:rsidRPr="001922F8" w:rsidRDefault="00CB7073" w:rsidP="00A83B76">
      <w:pPr>
        <w:rPr>
          <w:sz w:val="2"/>
          <w:szCs w:val="2"/>
        </w:rPr>
      </w:pPr>
    </w:p>
    <w:p w:rsidR="00CB7073" w:rsidRPr="001922F8" w:rsidRDefault="00CB7073" w:rsidP="00A83B76">
      <w:pPr>
        <w:numPr>
          <w:ilvl w:val="0"/>
          <w:numId w:val="28"/>
        </w:numPr>
        <w:shd w:val="clear" w:color="auto" w:fill="FFFFFF"/>
        <w:tabs>
          <w:tab w:val="left" w:pos="1238"/>
        </w:tabs>
        <w:spacing w:before="5" w:line="264" w:lineRule="exact"/>
        <w:ind w:firstLine="706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8"/>
          <w:sz w:val="24"/>
          <w:szCs w:val="24"/>
        </w:rPr>
        <w:t xml:space="preserve">Оперативният секретар от всяко регионално звено е оперативно подчинени на Главния секретар на Сдружението и спомагат за реализирането на всички цели и задачи на </w:t>
      </w:r>
      <w:r w:rsidRPr="001922F8">
        <w:rPr>
          <w:color w:val="000000"/>
          <w:spacing w:val="-11"/>
          <w:sz w:val="24"/>
          <w:szCs w:val="24"/>
        </w:rPr>
        <w:t xml:space="preserve">Сдружението и в съответствие с приетата и подписана от тях “Длъжностна характеристика”. Те, </w:t>
      </w:r>
      <w:r w:rsidRPr="001922F8">
        <w:rPr>
          <w:color w:val="000000"/>
          <w:spacing w:val="-2"/>
          <w:sz w:val="24"/>
          <w:szCs w:val="24"/>
        </w:rPr>
        <w:t xml:space="preserve">също така, работят съвместно с Регионалното звено и неговия Председател, при </w:t>
      </w:r>
      <w:r w:rsidRPr="001922F8">
        <w:rPr>
          <w:color w:val="000000"/>
          <w:spacing w:val="-10"/>
          <w:sz w:val="24"/>
          <w:szCs w:val="24"/>
        </w:rPr>
        <w:t xml:space="preserve">осъществяването на целите и задачите за региона на отговорност. Регионалните оперативни </w:t>
      </w:r>
      <w:r w:rsidRPr="001922F8">
        <w:rPr>
          <w:color w:val="000000"/>
          <w:spacing w:val="-13"/>
          <w:sz w:val="24"/>
          <w:szCs w:val="24"/>
        </w:rPr>
        <w:t>секретари са задължени да присъстват на заседанията на Управителния съвет на Сдружението;</w:t>
      </w:r>
    </w:p>
    <w:p w:rsidR="00CB7073" w:rsidRPr="001922F8" w:rsidRDefault="00CB7073" w:rsidP="00122D23">
      <w:pPr>
        <w:numPr>
          <w:ilvl w:val="0"/>
          <w:numId w:val="28"/>
        </w:numPr>
        <w:shd w:val="clear" w:color="auto" w:fill="FFFFFF"/>
        <w:tabs>
          <w:tab w:val="left" w:pos="1238"/>
        </w:tabs>
        <w:spacing w:line="264" w:lineRule="exact"/>
        <w:ind w:left="706"/>
        <w:jc w:val="both"/>
      </w:pPr>
      <w:r w:rsidRPr="001922F8">
        <w:rPr>
          <w:color w:val="000000"/>
          <w:spacing w:val="-6"/>
          <w:sz w:val="24"/>
          <w:szCs w:val="24"/>
        </w:rPr>
        <w:t xml:space="preserve">Дейността  на  Регионалните  звена  се  обезпечава  финансово  с решения </w:t>
      </w:r>
      <w:r w:rsidRPr="001922F8">
        <w:rPr>
          <w:color w:val="000000"/>
          <w:spacing w:val="-10"/>
          <w:sz w:val="24"/>
          <w:szCs w:val="24"/>
        </w:rPr>
        <w:t>на</w:t>
      </w:r>
    </w:p>
    <w:p w:rsidR="00CB7073" w:rsidRPr="001922F8" w:rsidRDefault="00CB7073" w:rsidP="00122D23">
      <w:pPr>
        <w:shd w:val="clear" w:color="auto" w:fill="FFFFFF"/>
        <w:tabs>
          <w:tab w:val="left" w:pos="1238"/>
        </w:tabs>
        <w:spacing w:line="264" w:lineRule="exact"/>
        <w:jc w:val="both"/>
      </w:pPr>
      <w:r w:rsidRPr="001922F8">
        <w:rPr>
          <w:color w:val="000000"/>
          <w:spacing w:val="-10"/>
          <w:sz w:val="24"/>
          <w:szCs w:val="24"/>
        </w:rPr>
        <w:t xml:space="preserve"> Управителния съвет на Сдружението. Всяко РЗ може да формира самостоятелен бюджет от </w:t>
      </w:r>
      <w:r w:rsidRPr="001922F8">
        <w:rPr>
          <w:color w:val="000000"/>
          <w:spacing w:val="-8"/>
          <w:sz w:val="24"/>
          <w:szCs w:val="24"/>
        </w:rPr>
        <w:t xml:space="preserve">законосъобразни приходи, свързани пряко с дейността на съответното РЗ. При наличие на </w:t>
      </w:r>
      <w:r w:rsidRPr="001922F8">
        <w:rPr>
          <w:color w:val="000000"/>
          <w:spacing w:val="-11"/>
          <w:sz w:val="24"/>
          <w:szCs w:val="24"/>
        </w:rPr>
        <w:t>достатъчна членска маса и финансов ресурс УС на Сдружението може да вземе решение за отчисление на процент от членския внос към звената според постъпилите вноски от членовете на звеното;</w:t>
      </w:r>
    </w:p>
    <w:p w:rsidR="00CB7073" w:rsidRPr="001922F8" w:rsidRDefault="00CB7073" w:rsidP="00756FFF">
      <w:pPr>
        <w:shd w:val="clear" w:color="auto" w:fill="FFFFFF"/>
        <w:spacing w:before="5" w:line="264" w:lineRule="exact"/>
        <w:ind w:firstLine="710"/>
        <w:jc w:val="both"/>
      </w:pPr>
      <w:r w:rsidRPr="001922F8">
        <w:rPr>
          <w:color w:val="000000"/>
          <w:spacing w:val="-12"/>
          <w:sz w:val="24"/>
          <w:szCs w:val="24"/>
        </w:rPr>
        <w:t>(12) Регионалните звена осъществяват своята дейност на принципите на организационна самостоятелност съобразно настоящия Устав и единния бюджет на Сдружението.</w:t>
      </w:r>
    </w:p>
    <w:p w:rsidR="00CB7073" w:rsidRPr="001922F8" w:rsidRDefault="00CB7073" w:rsidP="00756FFF">
      <w:pPr>
        <w:shd w:val="clear" w:color="auto" w:fill="FFFFFF"/>
        <w:spacing w:before="269" w:line="264" w:lineRule="exact"/>
        <w:ind w:firstLine="710"/>
        <w:jc w:val="both"/>
      </w:pPr>
      <w:r>
        <w:rPr>
          <w:color w:val="000000"/>
          <w:spacing w:val="-1"/>
          <w:sz w:val="24"/>
          <w:szCs w:val="24"/>
        </w:rPr>
        <w:t>Чл. 29</w:t>
      </w:r>
      <w:r w:rsidRPr="001922F8">
        <w:rPr>
          <w:color w:val="000000"/>
          <w:spacing w:val="-1"/>
          <w:sz w:val="24"/>
          <w:szCs w:val="24"/>
        </w:rPr>
        <w:t xml:space="preserve">. Сдружението формира свои професионални секции, които ще се наричат </w:t>
      </w:r>
      <w:r w:rsidRPr="001922F8">
        <w:rPr>
          <w:color w:val="000000"/>
          <w:spacing w:val="-7"/>
          <w:sz w:val="24"/>
          <w:szCs w:val="24"/>
        </w:rPr>
        <w:t xml:space="preserve">«Професионална секция – “името на секцията”» (ПС). Същите са длъжни да спомагат за </w:t>
      </w:r>
      <w:r w:rsidRPr="001922F8">
        <w:rPr>
          <w:color w:val="000000"/>
          <w:spacing w:val="-13"/>
          <w:sz w:val="24"/>
          <w:szCs w:val="24"/>
        </w:rPr>
        <w:t>решаването на целите и задачите на Сдружението и да издигат авторитета на организацията.</w:t>
      </w:r>
    </w:p>
    <w:p w:rsidR="00CB7073" w:rsidRPr="001922F8" w:rsidRDefault="00CB7073" w:rsidP="00756FFF">
      <w:pPr>
        <w:numPr>
          <w:ilvl w:val="0"/>
          <w:numId w:val="29"/>
        </w:numPr>
        <w:shd w:val="clear" w:color="auto" w:fill="FFFFFF"/>
        <w:tabs>
          <w:tab w:val="left" w:pos="1061"/>
        </w:tabs>
        <w:spacing w:before="5" w:line="264" w:lineRule="exact"/>
        <w:ind w:right="5" w:firstLine="710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 xml:space="preserve">Процедурата по създаването на професионална секция стартира с подаването на </w:t>
      </w:r>
      <w:r w:rsidRPr="001922F8">
        <w:rPr>
          <w:color w:val="000000"/>
          <w:spacing w:val="-12"/>
          <w:sz w:val="24"/>
          <w:szCs w:val="24"/>
        </w:rPr>
        <w:t xml:space="preserve">мотивирана молба до Управителния съвет на Сдружението, който я разглежда и приема на свое </w:t>
      </w:r>
      <w:r w:rsidRPr="001922F8">
        <w:rPr>
          <w:color w:val="000000"/>
          <w:sz w:val="24"/>
          <w:szCs w:val="24"/>
        </w:rPr>
        <w:t>заседание, определяйки начина за по-нататъшни действия;</w:t>
      </w:r>
    </w:p>
    <w:p w:rsidR="00CB7073" w:rsidRPr="001922F8" w:rsidRDefault="00CB7073" w:rsidP="00756FFF">
      <w:pPr>
        <w:numPr>
          <w:ilvl w:val="0"/>
          <w:numId w:val="29"/>
        </w:numPr>
        <w:shd w:val="clear" w:color="auto" w:fill="FFFFFF"/>
        <w:tabs>
          <w:tab w:val="left" w:pos="1061"/>
        </w:tabs>
        <w:spacing w:before="5" w:line="264" w:lineRule="exact"/>
        <w:ind w:firstLine="710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За учредена професионална секция се счита тази, на чието учредително събрание са присъствали минимум 50% плюс един от досегашните членове на Сдружението със съответната професионална насоченост и поне 2 /двама/ представители на Управителния съвет;</w:t>
      </w:r>
    </w:p>
    <w:p w:rsidR="00CB7073" w:rsidRPr="001922F8" w:rsidRDefault="00CB7073" w:rsidP="00756FFF">
      <w:pPr>
        <w:numPr>
          <w:ilvl w:val="0"/>
          <w:numId w:val="29"/>
        </w:numPr>
        <w:shd w:val="clear" w:color="auto" w:fill="FFFFFF"/>
        <w:tabs>
          <w:tab w:val="left" w:pos="1061"/>
        </w:tabs>
        <w:spacing w:line="264" w:lineRule="exact"/>
        <w:ind w:right="5" w:firstLine="710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 xml:space="preserve">Професионалните секции могат да ползват всички офиси и помощта на оперативния </w:t>
      </w:r>
      <w:r w:rsidRPr="001922F8">
        <w:rPr>
          <w:color w:val="000000"/>
          <w:sz w:val="24"/>
          <w:szCs w:val="24"/>
        </w:rPr>
        <w:t>състав, в зависимост желанието на членовете от съответната секция;</w:t>
      </w:r>
    </w:p>
    <w:p w:rsidR="00CB7073" w:rsidRPr="001922F8" w:rsidRDefault="00CB7073" w:rsidP="00756FFF">
      <w:pPr>
        <w:shd w:val="clear" w:color="auto" w:fill="FFFFFF"/>
        <w:spacing w:before="264"/>
        <w:ind w:right="10"/>
        <w:jc w:val="center"/>
      </w:pPr>
      <w:r w:rsidRPr="001922F8">
        <w:rPr>
          <w:color w:val="000000"/>
          <w:sz w:val="24"/>
          <w:szCs w:val="24"/>
        </w:rPr>
        <w:t xml:space="preserve">ГЛАВА </w:t>
      </w:r>
      <w:r w:rsidRPr="001922F8">
        <w:rPr>
          <w:b/>
          <w:bCs/>
          <w:color w:val="000000"/>
          <w:sz w:val="24"/>
          <w:szCs w:val="24"/>
        </w:rPr>
        <w:t xml:space="preserve">6. </w:t>
      </w:r>
      <w:r w:rsidRPr="001922F8">
        <w:rPr>
          <w:color w:val="000000"/>
          <w:sz w:val="24"/>
          <w:szCs w:val="24"/>
        </w:rPr>
        <w:t>ИМУЩЕСТВО НА СДРУЖЕНИЕТО</w:t>
      </w:r>
    </w:p>
    <w:p w:rsidR="00CB7073" w:rsidRPr="001922F8" w:rsidRDefault="00CB7073" w:rsidP="00B03BB6">
      <w:pPr>
        <w:shd w:val="clear" w:color="auto" w:fill="FFFFFF"/>
        <w:spacing w:before="259" w:line="264" w:lineRule="exact"/>
        <w:ind w:firstLine="710"/>
      </w:pPr>
      <w:r>
        <w:rPr>
          <w:color w:val="000000"/>
          <w:spacing w:val="-10"/>
          <w:sz w:val="24"/>
          <w:szCs w:val="24"/>
        </w:rPr>
        <w:t>Чл. 30</w:t>
      </w:r>
      <w:r w:rsidRPr="001922F8">
        <w:rPr>
          <w:color w:val="000000"/>
          <w:spacing w:val="-10"/>
          <w:sz w:val="24"/>
          <w:szCs w:val="24"/>
        </w:rPr>
        <w:t xml:space="preserve">. (1) </w:t>
      </w:r>
      <w:r>
        <w:rPr>
          <w:color w:val="000000"/>
          <w:spacing w:val="-10"/>
          <w:sz w:val="24"/>
          <w:szCs w:val="24"/>
        </w:rPr>
        <w:t>Ч</w:t>
      </w:r>
      <w:r w:rsidRPr="001922F8">
        <w:rPr>
          <w:color w:val="000000"/>
          <w:spacing w:val="-10"/>
          <w:sz w:val="24"/>
          <w:szCs w:val="24"/>
        </w:rPr>
        <w:t>ленски</w:t>
      </w:r>
      <w:r>
        <w:rPr>
          <w:color w:val="000000"/>
          <w:spacing w:val="-10"/>
          <w:sz w:val="24"/>
          <w:szCs w:val="24"/>
        </w:rPr>
        <w:t>ят</w:t>
      </w:r>
      <w:r w:rsidRPr="001922F8">
        <w:rPr>
          <w:color w:val="000000"/>
          <w:spacing w:val="-10"/>
          <w:sz w:val="24"/>
          <w:szCs w:val="24"/>
        </w:rPr>
        <w:t xml:space="preserve"> внос се внасят по сметка на Сдружението.</w:t>
      </w:r>
    </w:p>
    <w:p w:rsidR="00CB7073" w:rsidRPr="001922F8" w:rsidRDefault="00CB7073" w:rsidP="00756FFF">
      <w:pPr>
        <w:numPr>
          <w:ilvl w:val="0"/>
          <w:numId w:val="30"/>
        </w:numPr>
        <w:shd w:val="clear" w:color="auto" w:fill="FFFFFF"/>
        <w:tabs>
          <w:tab w:val="left" w:pos="1094"/>
        </w:tabs>
        <w:spacing w:line="264" w:lineRule="exact"/>
        <w:ind w:right="5" w:firstLine="710"/>
        <w:jc w:val="both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 xml:space="preserve">УС на Регионалното звено може да вземе решение за събиране на допълнителни </w:t>
      </w:r>
      <w:r w:rsidRPr="001922F8">
        <w:rPr>
          <w:color w:val="000000"/>
          <w:spacing w:val="-11"/>
          <w:sz w:val="24"/>
          <w:szCs w:val="24"/>
        </w:rPr>
        <w:t xml:space="preserve">финансови средства, които се внасят по сметките на Сдружението в съответното звено и остават изцяло </w:t>
      </w:r>
      <w:r w:rsidRPr="001922F8">
        <w:rPr>
          <w:color w:val="000000"/>
          <w:sz w:val="24"/>
          <w:szCs w:val="24"/>
        </w:rPr>
        <w:t>на разположение на РЗ.</w:t>
      </w:r>
    </w:p>
    <w:p w:rsidR="00CB7073" w:rsidRPr="001922F8" w:rsidRDefault="00CB7073" w:rsidP="00756FFF">
      <w:pPr>
        <w:shd w:val="clear" w:color="auto" w:fill="FFFFFF"/>
        <w:spacing w:before="264" w:line="264" w:lineRule="exact"/>
        <w:ind w:left="720"/>
      </w:pPr>
      <w:r w:rsidRPr="001922F8">
        <w:rPr>
          <w:color w:val="000000"/>
          <w:spacing w:val="-9"/>
          <w:sz w:val="24"/>
          <w:szCs w:val="24"/>
        </w:rPr>
        <w:t>Чл. 3</w:t>
      </w:r>
      <w:r>
        <w:rPr>
          <w:color w:val="000000"/>
          <w:spacing w:val="-9"/>
          <w:sz w:val="24"/>
          <w:szCs w:val="24"/>
        </w:rPr>
        <w:t>1</w:t>
      </w:r>
      <w:r w:rsidRPr="001922F8">
        <w:rPr>
          <w:color w:val="000000"/>
          <w:spacing w:val="-9"/>
          <w:sz w:val="24"/>
          <w:szCs w:val="24"/>
        </w:rPr>
        <w:t>. (1) Имуществото на Сдружението се набира от:</w:t>
      </w:r>
    </w:p>
    <w:p w:rsidR="00CB7073" w:rsidRPr="001922F8" w:rsidRDefault="00CB7073" w:rsidP="00756FFF">
      <w:pPr>
        <w:numPr>
          <w:ilvl w:val="0"/>
          <w:numId w:val="31"/>
        </w:numPr>
        <w:shd w:val="clear" w:color="auto" w:fill="FFFFFF"/>
        <w:tabs>
          <w:tab w:val="left" w:pos="946"/>
        </w:tabs>
        <w:spacing w:before="5" w:line="264" w:lineRule="exact"/>
        <w:ind w:left="706"/>
        <w:rPr>
          <w:color w:val="000000"/>
          <w:spacing w:val="-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Ч</w:t>
      </w:r>
      <w:r w:rsidRPr="001922F8">
        <w:rPr>
          <w:color w:val="000000"/>
          <w:spacing w:val="-11"/>
          <w:sz w:val="24"/>
          <w:szCs w:val="24"/>
        </w:rPr>
        <w:t>ленски вноски в размери, определяни от Общото събрание;</w:t>
      </w:r>
    </w:p>
    <w:p w:rsidR="00CB7073" w:rsidRPr="001922F8" w:rsidRDefault="00CB7073" w:rsidP="00756FFF">
      <w:pPr>
        <w:numPr>
          <w:ilvl w:val="0"/>
          <w:numId w:val="31"/>
        </w:numPr>
        <w:shd w:val="clear" w:color="auto" w:fill="FFFFFF"/>
        <w:tabs>
          <w:tab w:val="left" w:pos="946"/>
        </w:tabs>
        <w:spacing w:line="264" w:lineRule="exact"/>
        <w:ind w:left="706"/>
        <w:rPr>
          <w:color w:val="000000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>Дарения, завещания и други източници със законосъобразен характер;</w:t>
      </w:r>
    </w:p>
    <w:p w:rsidR="00CB7073" w:rsidRPr="001922F8" w:rsidRDefault="00CB7073" w:rsidP="00756FFF">
      <w:pPr>
        <w:numPr>
          <w:ilvl w:val="0"/>
          <w:numId w:val="31"/>
        </w:numPr>
        <w:shd w:val="clear" w:color="auto" w:fill="FFFFFF"/>
        <w:tabs>
          <w:tab w:val="left" w:pos="946"/>
        </w:tabs>
        <w:spacing w:line="264" w:lineRule="exact"/>
        <w:ind w:left="706"/>
        <w:rPr>
          <w:color w:val="000000"/>
          <w:spacing w:val="-29"/>
          <w:w w:val="132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>Приходи от използване имуществото на Сдружението;</w:t>
      </w:r>
    </w:p>
    <w:p w:rsidR="00CB7073" w:rsidRPr="001922F8" w:rsidRDefault="00CB7073" w:rsidP="00756FFF">
      <w:pPr>
        <w:shd w:val="clear" w:color="auto" w:fill="FFFFFF"/>
        <w:spacing w:before="5" w:line="264" w:lineRule="exact"/>
        <w:ind w:right="5" w:firstLine="710"/>
        <w:jc w:val="both"/>
      </w:pPr>
      <w:r w:rsidRPr="001922F8">
        <w:rPr>
          <w:color w:val="000000"/>
          <w:spacing w:val="-9"/>
          <w:sz w:val="24"/>
          <w:szCs w:val="24"/>
        </w:rPr>
        <w:t xml:space="preserve">(2) Управителният съвет следи за получените приходи и определя начините за тяхното </w:t>
      </w:r>
      <w:r w:rsidRPr="001922F8">
        <w:rPr>
          <w:color w:val="000000"/>
          <w:sz w:val="24"/>
          <w:szCs w:val="24"/>
        </w:rPr>
        <w:t>използване или разходване.</w:t>
      </w:r>
    </w:p>
    <w:p w:rsidR="00CB7073" w:rsidRPr="001922F8" w:rsidRDefault="00CB7073" w:rsidP="00756FFF">
      <w:pPr>
        <w:shd w:val="clear" w:color="auto" w:fill="FFFFFF"/>
        <w:spacing w:before="269" w:line="264" w:lineRule="exact"/>
        <w:ind w:left="581"/>
      </w:pPr>
      <w:r w:rsidRPr="001922F8">
        <w:rPr>
          <w:color w:val="000000"/>
          <w:spacing w:val="-10"/>
          <w:sz w:val="24"/>
          <w:szCs w:val="24"/>
        </w:rPr>
        <w:t>Чл. 3</w:t>
      </w:r>
      <w:r>
        <w:rPr>
          <w:color w:val="000000"/>
          <w:spacing w:val="-10"/>
          <w:sz w:val="24"/>
          <w:szCs w:val="24"/>
        </w:rPr>
        <w:t>2</w:t>
      </w:r>
      <w:r w:rsidRPr="001922F8">
        <w:rPr>
          <w:color w:val="000000"/>
          <w:spacing w:val="-10"/>
          <w:sz w:val="24"/>
          <w:szCs w:val="24"/>
        </w:rPr>
        <w:t>. (1) Имуществото на Сдружението се изразходва за:</w:t>
      </w:r>
    </w:p>
    <w:p w:rsidR="00CB7073" w:rsidRPr="001922F8" w:rsidRDefault="00CB7073" w:rsidP="00756FFF">
      <w:pPr>
        <w:numPr>
          <w:ilvl w:val="0"/>
          <w:numId w:val="32"/>
        </w:numPr>
        <w:shd w:val="clear" w:color="auto" w:fill="FFFFFF"/>
        <w:tabs>
          <w:tab w:val="left" w:pos="797"/>
        </w:tabs>
        <w:spacing w:line="264" w:lineRule="exact"/>
        <w:ind w:left="557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>Текуща издръжка на Сдружението;</w:t>
      </w:r>
    </w:p>
    <w:p w:rsidR="00CB7073" w:rsidRPr="001922F8" w:rsidRDefault="00CB7073" w:rsidP="00756FFF">
      <w:pPr>
        <w:numPr>
          <w:ilvl w:val="0"/>
          <w:numId w:val="32"/>
        </w:numPr>
        <w:shd w:val="clear" w:color="auto" w:fill="FFFFFF"/>
        <w:tabs>
          <w:tab w:val="left" w:pos="797"/>
        </w:tabs>
        <w:spacing w:before="5" w:line="264" w:lineRule="exact"/>
        <w:ind w:left="557"/>
        <w:rPr>
          <w:color w:val="000000"/>
          <w:spacing w:val="-1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>Осъществяване на мероприятия в изпълнение на целите и задачите по чл. 4;</w:t>
      </w:r>
    </w:p>
    <w:p w:rsidR="00CB7073" w:rsidRPr="001922F8" w:rsidRDefault="00CB7073" w:rsidP="00756FFF">
      <w:pPr>
        <w:numPr>
          <w:ilvl w:val="0"/>
          <w:numId w:val="32"/>
        </w:numPr>
        <w:shd w:val="clear" w:color="auto" w:fill="FFFFFF"/>
        <w:tabs>
          <w:tab w:val="left" w:pos="797"/>
        </w:tabs>
        <w:spacing w:line="264" w:lineRule="exact"/>
        <w:ind w:left="557"/>
        <w:rPr>
          <w:color w:val="000000"/>
          <w:spacing w:val="-29"/>
          <w:w w:val="132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>Изплащане възнаграждения на персонала на Сдружението.</w:t>
      </w:r>
    </w:p>
    <w:p w:rsidR="00CB7073" w:rsidRPr="001922F8" w:rsidRDefault="00CB7073" w:rsidP="00756FFF">
      <w:pPr>
        <w:shd w:val="clear" w:color="auto" w:fill="FFFFFF"/>
        <w:tabs>
          <w:tab w:val="left" w:pos="979"/>
        </w:tabs>
        <w:spacing w:line="264" w:lineRule="exact"/>
        <w:ind w:right="5" w:firstLine="562"/>
        <w:jc w:val="both"/>
      </w:pPr>
      <w:r w:rsidRPr="001922F8">
        <w:rPr>
          <w:color w:val="000000"/>
          <w:spacing w:val="-1"/>
          <w:sz w:val="24"/>
          <w:szCs w:val="24"/>
        </w:rPr>
        <w:t>(2)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8"/>
          <w:sz w:val="24"/>
          <w:szCs w:val="24"/>
        </w:rPr>
        <w:t>Решенията за разходите на Сдружението се вземат от Управителния съвет, а в</w:t>
      </w:r>
      <w:r w:rsidRPr="001922F8">
        <w:rPr>
          <w:color w:val="000000"/>
          <w:spacing w:val="-8"/>
          <w:sz w:val="24"/>
          <w:szCs w:val="24"/>
        </w:rPr>
        <w:br/>
        <w:t>неотложни случаи - от Председателя. В този случай, последният незабавно уведомява</w:t>
      </w:r>
      <w:r w:rsidRPr="001922F8">
        <w:rPr>
          <w:color w:val="000000"/>
          <w:spacing w:val="-8"/>
          <w:sz w:val="24"/>
          <w:szCs w:val="24"/>
        </w:rPr>
        <w:br/>
      </w:r>
      <w:r w:rsidRPr="001922F8">
        <w:rPr>
          <w:color w:val="000000"/>
          <w:sz w:val="24"/>
          <w:szCs w:val="24"/>
        </w:rPr>
        <w:t>Управителния съвет.</w:t>
      </w:r>
    </w:p>
    <w:p w:rsidR="00CB7073" w:rsidRDefault="00CB7073" w:rsidP="00756FFF">
      <w:pPr>
        <w:shd w:val="clear" w:color="auto" w:fill="FFFFFF"/>
        <w:tabs>
          <w:tab w:val="left" w:pos="898"/>
        </w:tabs>
        <w:spacing w:line="264" w:lineRule="exact"/>
        <w:ind w:right="5" w:firstLine="557"/>
        <w:jc w:val="both"/>
        <w:rPr>
          <w:color w:val="000000"/>
          <w:sz w:val="24"/>
          <w:szCs w:val="24"/>
        </w:rPr>
      </w:pPr>
      <w:r w:rsidRPr="001922F8">
        <w:rPr>
          <w:color w:val="000000"/>
          <w:sz w:val="24"/>
          <w:szCs w:val="24"/>
        </w:rPr>
        <w:t>(3)</w:t>
      </w:r>
      <w:r w:rsidRPr="001922F8">
        <w:rPr>
          <w:color w:val="000000"/>
          <w:sz w:val="24"/>
          <w:szCs w:val="24"/>
        </w:rPr>
        <w:tab/>
      </w:r>
      <w:r w:rsidRPr="001922F8">
        <w:rPr>
          <w:color w:val="000000"/>
          <w:spacing w:val="-13"/>
          <w:sz w:val="24"/>
          <w:szCs w:val="24"/>
        </w:rPr>
        <w:t>Въз основа на приетия годишен отчет Общото събрание освобождава от отговорност за</w:t>
      </w:r>
      <w:r w:rsidRPr="001922F8">
        <w:rPr>
          <w:color w:val="000000"/>
          <w:spacing w:val="-13"/>
          <w:sz w:val="24"/>
          <w:szCs w:val="24"/>
        </w:rPr>
        <w:br/>
      </w:r>
      <w:r w:rsidRPr="001922F8">
        <w:rPr>
          <w:color w:val="000000"/>
          <w:sz w:val="24"/>
          <w:szCs w:val="24"/>
        </w:rPr>
        <w:t>направените разходи Управителния съвет.</w:t>
      </w:r>
    </w:p>
    <w:p w:rsidR="00CB7073" w:rsidRPr="001922F8" w:rsidRDefault="00CB7073" w:rsidP="00756FFF">
      <w:pPr>
        <w:shd w:val="clear" w:color="auto" w:fill="FFFFFF"/>
        <w:spacing w:before="528"/>
        <w:ind w:right="5"/>
        <w:jc w:val="center"/>
      </w:pPr>
      <w:r w:rsidRPr="001922F8">
        <w:rPr>
          <w:color w:val="000000"/>
          <w:sz w:val="24"/>
          <w:szCs w:val="24"/>
        </w:rPr>
        <w:t xml:space="preserve">ГЛАВА </w:t>
      </w:r>
      <w:r w:rsidRPr="001922F8">
        <w:rPr>
          <w:b/>
          <w:bCs/>
          <w:color w:val="000000"/>
          <w:sz w:val="24"/>
          <w:szCs w:val="24"/>
        </w:rPr>
        <w:t xml:space="preserve">7. </w:t>
      </w:r>
      <w:r w:rsidRPr="001922F8">
        <w:rPr>
          <w:color w:val="000000"/>
          <w:sz w:val="24"/>
          <w:szCs w:val="24"/>
        </w:rPr>
        <w:t>ГОДИШЕН ОТЧЕТ</w:t>
      </w:r>
    </w:p>
    <w:p w:rsidR="00CB7073" w:rsidRPr="001922F8" w:rsidRDefault="00CB7073" w:rsidP="00756FFF">
      <w:pPr>
        <w:shd w:val="clear" w:color="auto" w:fill="FFFFFF"/>
        <w:spacing w:before="259" w:line="264" w:lineRule="exact"/>
        <w:ind w:firstLine="562"/>
        <w:rPr>
          <w:color w:val="000000"/>
          <w:spacing w:val="-7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Чл. 33</w:t>
      </w:r>
      <w:r w:rsidRPr="001922F8">
        <w:rPr>
          <w:color w:val="000000"/>
          <w:spacing w:val="-9"/>
          <w:sz w:val="24"/>
          <w:szCs w:val="24"/>
        </w:rPr>
        <w:t xml:space="preserve">. Годишният финансов отчет на Сдружението за приходите и направените разходи </w:t>
      </w:r>
      <w:r w:rsidRPr="001922F8">
        <w:rPr>
          <w:color w:val="000000"/>
          <w:spacing w:val="-7"/>
          <w:sz w:val="24"/>
          <w:szCs w:val="24"/>
        </w:rPr>
        <w:t>през изтеклата година се изготвя в края на всяка календарна година от Главния секретар, на</w:t>
      </w:r>
    </w:p>
    <w:p w:rsidR="00CB7073" w:rsidRDefault="00CB7073" w:rsidP="00756FFF">
      <w:pPr>
        <w:shd w:val="clear" w:color="auto" w:fill="FFFFFF"/>
        <w:spacing w:line="264" w:lineRule="exact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2"/>
          <w:sz w:val="24"/>
          <w:szCs w:val="24"/>
        </w:rPr>
        <w:t xml:space="preserve">база годишните отчети на регионалните звена и годишния отчет на централния офис, приема се </w:t>
      </w:r>
      <w:r w:rsidRPr="001922F8">
        <w:rPr>
          <w:color w:val="000000"/>
          <w:spacing w:val="-9"/>
          <w:sz w:val="24"/>
          <w:szCs w:val="24"/>
        </w:rPr>
        <w:t xml:space="preserve">от Управителния съвет и се внася за </w:t>
      </w:r>
      <w:r w:rsidRPr="001922F8">
        <w:rPr>
          <w:color w:val="000000"/>
          <w:sz w:val="24"/>
          <w:szCs w:val="24"/>
        </w:rPr>
        <w:t>обсъждане в Общото събрание.</w:t>
      </w:r>
    </w:p>
    <w:p w:rsidR="00CB7073" w:rsidRPr="001922F8" w:rsidRDefault="00CB7073" w:rsidP="00756FFF">
      <w:pPr>
        <w:shd w:val="clear" w:color="auto" w:fill="FFFFFF"/>
        <w:spacing w:before="528"/>
        <w:ind w:right="10"/>
        <w:jc w:val="center"/>
      </w:pPr>
      <w:r w:rsidRPr="001922F8">
        <w:rPr>
          <w:color w:val="000000"/>
          <w:sz w:val="24"/>
          <w:szCs w:val="24"/>
        </w:rPr>
        <w:t xml:space="preserve">ГЛАВА </w:t>
      </w:r>
      <w:r w:rsidRPr="001922F8">
        <w:rPr>
          <w:b/>
          <w:bCs/>
          <w:color w:val="000000"/>
          <w:sz w:val="24"/>
          <w:szCs w:val="24"/>
        </w:rPr>
        <w:t xml:space="preserve">8. </w:t>
      </w:r>
      <w:r w:rsidRPr="001922F8">
        <w:rPr>
          <w:color w:val="000000"/>
          <w:sz w:val="24"/>
          <w:szCs w:val="24"/>
        </w:rPr>
        <w:t>ПРЕКРАТЯВАНЕ НА СДРУЖЕНИЕТО</w:t>
      </w:r>
    </w:p>
    <w:p w:rsidR="00CB7073" w:rsidRPr="001922F8" w:rsidRDefault="00CB7073" w:rsidP="008209C2">
      <w:pPr>
        <w:shd w:val="clear" w:color="auto" w:fill="FFFFFF"/>
        <w:spacing w:before="259" w:line="264" w:lineRule="exact"/>
        <w:ind w:left="562"/>
        <w:jc w:val="both"/>
      </w:pPr>
      <w:r w:rsidRPr="001922F8">
        <w:rPr>
          <w:color w:val="000000"/>
          <w:spacing w:val="-10"/>
          <w:sz w:val="24"/>
          <w:szCs w:val="24"/>
        </w:rPr>
        <w:t>Чл. 3</w:t>
      </w:r>
      <w:r>
        <w:rPr>
          <w:color w:val="000000"/>
          <w:spacing w:val="-10"/>
          <w:sz w:val="24"/>
          <w:szCs w:val="24"/>
        </w:rPr>
        <w:t>4</w:t>
      </w:r>
      <w:r w:rsidRPr="001922F8">
        <w:rPr>
          <w:color w:val="000000"/>
          <w:spacing w:val="-10"/>
          <w:sz w:val="24"/>
          <w:szCs w:val="24"/>
        </w:rPr>
        <w:t>. Сдружението се прекратява:</w:t>
      </w:r>
    </w:p>
    <w:p w:rsidR="00CB7073" w:rsidRPr="001922F8" w:rsidRDefault="00CB7073" w:rsidP="008209C2">
      <w:pPr>
        <w:numPr>
          <w:ilvl w:val="0"/>
          <w:numId w:val="33"/>
        </w:numPr>
        <w:shd w:val="clear" w:color="auto" w:fill="FFFFFF"/>
        <w:tabs>
          <w:tab w:val="left" w:pos="797"/>
        </w:tabs>
        <w:spacing w:line="264" w:lineRule="exact"/>
        <w:ind w:left="562"/>
        <w:jc w:val="both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3"/>
          <w:sz w:val="24"/>
          <w:szCs w:val="24"/>
        </w:rPr>
        <w:t>С решение на Общото събрание;</w:t>
      </w:r>
    </w:p>
    <w:p w:rsidR="00CB7073" w:rsidRPr="001922F8" w:rsidRDefault="00CB7073" w:rsidP="008209C2">
      <w:pPr>
        <w:numPr>
          <w:ilvl w:val="0"/>
          <w:numId w:val="33"/>
        </w:numPr>
        <w:shd w:val="clear" w:color="auto" w:fill="FFFFFF"/>
        <w:tabs>
          <w:tab w:val="left" w:pos="797"/>
        </w:tabs>
        <w:spacing w:line="264" w:lineRule="exact"/>
        <w:ind w:left="562"/>
        <w:jc w:val="both"/>
        <w:rPr>
          <w:color w:val="000000"/>
          <w:spacing w:val="-2"/>
          <w:sz w:val="24"/>
          <w:szCs w:val="24"/>
        </w:rPr>
      </w:pPr>
      <w:r w:rsidRPr="001922F8">
        <w:rPr>
          <w:color w:val="000000"/>
          <w:spacing w:val="-11"/>
          <w:sz w:val="24"/>
          <w:szCs w:val="24"/>
        </w:rPr>
        <w:t>При условията посочени в Закона за юридическите лица с нестопанска цел.</w:t>
      </w:r>
    </w:p>
    <w:p w:rsidR="00CB7073" w:rsidRPr="001922F8" w:rsidRDefault="00CB7073" w:rsidP="008209C2">
      <w:pPr>
        <w:shd w:val="clear" w:color="auto" w:fill="FFFFFF"/>
        <w:spacing w:before="269" w:line="264" w:lineRule="exact"/>
        <w:ind w:right="5" w:firstLine="562"/>
        <w:jc w:val="both"/>
      </w:pPr>
      <w:r w:rsidRPr="001922F8">
        <w:rPr>
          <w:color w:val="000000"/>
          <w:spacing w:val="-10"/>
          <w:sz w:val="24"/>
          <w:szCs w:val="24"/>
        </w:rPr>
        <w:t>Чл.3</w:t>
      </w:r>
      <w:r>
        <w:rPr>
          <w:color w:val="000000"/>
          <w:spacing w:val="-10"/>
          <w:sz w:val="24"/>
          <w:szCs w:val="24"/>
        </w:rPr>
        <w:t>5</w:t>
      </w:r>
      <w:r w:rsidRPr="001922F8">
        <w:rPr>
          <w:color w:val="000000"/>
          <w:spacing w:val="-10"/>
          <w:sz w:val="24"/>
          <w:szCs w:val="24"/>
        </w:rPr>
        <w:t xml:space="preserve">. Имуществото на Сдружението, след неговото прекратяване и удовлетворяване на </w:t>
      </w:r>
      <w:r w:rsidRPr="001922F8">
        <w:rPr>
          <w:color w:val="000000"/>
          <w:sz w:val="24"/>
          <w:szCs w:val="24"/>
        </w:rPr>
        <w:t>кредиторите, се разпределя между членовете му по равно.</w:t>
      </w:r>
    </w:p>
    <w:p w:rsidR="00CB7073" w:rsidRPr="001922F8" w:rsidRDefault="00CB7073" w:rsidP="008209C2">
      <w:pPr>
        <w:shd w:val="clear" w:color="auto" w:fill="FFFFFF"/>
        <w:spacing w:before="259"/>
        <w:ind w:left="562"/>
        <w:jc w:val="both"/>
      </w:pPr>
      <w:r w:rsidRPr="001922F8">
        <w:rPr>
          <w:color w:val="000000"/>
          <w:spacing w:val="-10"/>
          <w:sz w:val="24"/>
          <w:szCs w:val="24"/>
        </w:rPr>
        <w:t>Чл. 3</w:t>
      </w:r>
      <w:r>
        <w:rPr>
          <w:color w:val="000000"/>
          <w:spacing w:val="-10"/>
          <w:sz w:val="24"/>
          <w:szCs w:val="24"/>
        </w:rPr>
        <w:t>6</w:t>
      </w:r>
      <w:r w:rsidRPr="001922F8">
        <w:rPr>
          <w:color w:val="000000"/>
          <w:spacing w:val="-10"/>
          <w:sz w:val="24"/>
          <w:szCs w:val="24"/>
        </w:rPr>
        <w:t>. Приложим закон по този Устав е законодателството на Република България.</w:t>
      </w:r>
    </w:p>
    <w:p w:rsidR="00CB7073" w:rsidRDefault="00CB7073" w:rsidP="00BD2891">
      <w:pPr>
        <w:shd w:val="clear" w:color="auto" w:fill="FFFFFF"/>
        <w:spacing w:before="264" w:line="264" w:lineRule="exact"/>
        <w:ind w:firstLine="562"/>
        <w:jc w:val="both"/>
        <w:rPr>
          <w:color w:val="000000"/>
          <w:sz w:val="24"/>
          <w:szCs w:val="24"/>
        </w:rPr>
      </w:pPr>
      <w:r w:rsidRPr="001922F8">
        <w:rPr>
          <w:color w:val="000000"/>
          <w:spacing w:val="-10"/>
          <w:sz w:val="24"/>
          <w:szCs w:val="24"/>
        </w:rPr>
        <w:t>Чл. 3</w:t>
      </w:r>
      <w:r>
        <w:rPr>
          <w:color w:val="000000"/>
          <w:spacing w:val="-10"/>
          <w:sz w:val="24"/>
          <w:szCs w:val="24"/>
        </w:rPr>
        <w:t>7</w:t>
      </w:r>
      <w:r w:rsidRPr="001922F8">
        <w:rPr>
          <w:color w:val="000000"/>
          <w:spacing w:val="-10"/>
          <w:sz w:val="24"/>
          <w:szCs w:val="24"/>
        </w:rPr>
        <w:t xml:space="preserve">. За неуредените в този Устав въпроси се прилагат Законът за юридическите лица с </w:t>
      </w:r>
      <w:r w:rsidRPr="001922F8">
        <w:rPr>
          <w:color w:val="000000"/>
          <w:spacing w:val="-7"/>
          <w:sz w:val="24"/>
          <w:szCs w:val="24"/>
        </w:rPr>
        <w:t xml:space="preserve">нестопанска цел, Гражданският процесуален кодекс и гражданското законодателство на </w:t>
      </w:r>
      <w:r w:rsidRPr="001922F8">
        <w:rPr>
          <w:color w:val="000000"/>
          <w:sz w:val="24"/>
          <w:szCs w:val="24"/>
        </w:rPr>
        <w:t>Република България.</w:t>
      </w:r>
    </w:p>
    <w:p w:rsidR="00CB7073" w:rsidRDefault="00CB7073" w:rsidP="00BD2891">
      <w:pPr>
        <w:shd w:val="clear" w:color="auto" w:fill="FFFFFF"/>
        <w:spacing w:before="264" w:line="264" w:lineRule="exact"/>
        <w:ind w:firstLine="562"/>
        <w:jc w:val="both"/>
        <w:rPr>
          <w:color w:val="000000"/>
          <w:spacing w:val="-9"/>
          <w:sz w:val="24"/>
          <w:szCs w:val="24"/>
        </w:rPr>
      </w:pPr>
      <w:r w:rsidRPr="001922F8">
        <w:rPr>
          <w:color w:val="000000"/>
          <w:spacing w:val="-9"/>
          <w:sz w:val="24"/>
          <w:szCs w:val="24"/>
        </w:rPr>
        <w:t>Настоящият Устав е приет и подписан единодушно от всички присъства</w:t>
      </w:r>
      <w:r>
        <w:rPr>
          <w:color w:val="000000"/>
          <w:spacing w:val="-9"/>
          <w:sz w:val="24"/>
          <w:szCs w:val="24"/>
        </w:rPr>
        <w:t xml:space="preserve">ли членове </w:t>
      </w:r>
      <w:r w:rsidRPr="001922F8">
        <w:rPr>
          <w:color w:val="000000"/>
          <w:spacing w:val="-9"/>
          <w:sz w:val="24"/>
          <w:szCs w:val="24"/>
        </w:rPr>
        <w:t xml:space="preserve">на Общото събрание на </w:t>
      </w:r>
      <w:r>
        <w:rPr>
          <w:color w:val="000000"/>
          <w:spacing w:val="-9"/>
          <w:sz w:val="24"/>
          <w:szCs w:val="24"/>
        </w:rPr>
        <w:t>СНЦ „Българска инвестиционно- строителна асоциация”</w:t>
      </w:r>
      <w:r w:rsidRPr="001922F8">
        <w:rPr>
          <w:color w:val="000000"/>
          <w:spacing w:val="-9"/>
          <w:sz w:val="24"/>
          <w:szCs w:val="24"/>
        </w:rPr>
        <w:t xml:space="preserve">, </w:t>
      </w:r>
      <w:r>
        <w:rPr>
          <w:color w:val="000000"/>
          <w:spacing w:val="-9"/>
          <w:sz w:val="24"/>
          <w:szCs w:val="24"/>
        </w:rPr>
        <w:t xml:space="preserve">състояло се на </w:t>
      </w:r>
      <w:r w:rsidRPr="001922F8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09.05.2014</w:t>
      </w:r>
      <w:r w:rsidRPr="001922F8">
        <w:rPr>
          <w:color w:val="000000"/>
          <w:spacing w:val="-9"/>
          <w:sz w:val="24"/>
          <w:szCs w:val="24"/>
        </w:rPr>
        <w:t xml:space="preserve"> г. в гр. Несебър</w:t>
      </w:r>
      <w:r>
        <w:rPr>
          <w:color w:val="000000"/>
          <w:spacing w:val="-9"/>
          <w:sz w:val="24"/>
          <w:szCs w:val="24"/>
        </w:rPr>
        <w:t xml:space="preserve">, в уверение на което същите са положили своя подпис под този Устав. </w:t>
      </w:r>
    </w:p>
    <w:p w:rsidR="00CB7073" w:rsidRDefault="00CB7073" w:rsidP="00842E3F">
      <w:pPr>
        <w:shd w:val="clear" w:color="auto" w:fill="FFFFFF"/>
        <w:spacing w:before="264" w:line="264" w:lineRule="exact"/>
        <w:jc w:val="both"/>
        <w:rPr>
          <w:b/>
          <w:bCs/>
          <w:color w:val="000000"/>
          <w:spacing w:val="-9"/>
          <w:sz w:val="24"/>
          <w:szCs w:val="24"/>
        </w:rPr>
      </w:pPr>
      <w:r w:rsidRPr="00842E3F">
        <w:rPr>
          <w:b/>
          <w:bCs/>
          <w:color w:val="000000"/>
          <w:spacing w:val="-9"/>
          <w:sz w:val="24"/>
          <w:szCs w:val="24"/>
        </w:rPr>
        <w:t>Учредители:</w:t>
      </w:r>
    </w:p>
    <w:p w:rsidR="00CB7073" w:rsidRDefault="00CB7073" w:rsidP="00EB4A63">
      <w:pPr>
        <w:shd w:val="clear" w:color="auto" w:fill="FFFFFF"/>
        <w:spacing w:before="254"/>
        <w:rPr>
          <w:b/>
          <w:bCs/>
        </w:rPr>
      </w:pPr>
      <w:bookmarkStart w:id="1" w:name="to_paragraph_id380225"/>
      <w:bookmarkEnd w:id="1"/>
      <w:r w:rsidRPr="00BD2891">
        <w:rPr>
          <w:color w:val="000000"/>
          <w:spacing w:val="-12"/>
        </w:rPr>
        <w:t xml:space="preserve">1. </w:t>
      </w:r>
      <w:r w:rsidRPr="00BD2891">
        <w:rPr>
          <w:b/>
          <w:bCs/>
        </w:rPr>
        <w:t>„ДИН СТРОЙ” ЕООД</w:t>
      </w:r>
      <w:r>
        <w:rPr>
          <w:b/>
          <w:bCs/>
        </w:rPr>
        <w:t>:</w:t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  <w:t xml:space="preserve">9. </w:t>
      </w:r>
      <w:r w:rsidRPr="00BD2891">
        <w:rPr>
          <w:b/>
          <w:bCs/>
        </w:rPr>
        <w:t>„ББК”  ООД</w:t>
      </w:r>
      <w:r>
        <w:rPr>
          <w:b/>
          <w:bCs/>
        </w:rPr>
        <w:t>:</w:t>
      </w:r>
    </w:p>
    <w:p w:rsidR="00CB7073" w:rsidRPr="00BD2891" w:rsidRDefault="00CB7073" w:rsidP="00EB4A63">
      <w:pPr>
        <w:shd w:val="clear" w:color="auto" w:fill="FFFFFF"/>
        <w:spacing w:before="254"/>
        <w:rPr>
          <w:color w:val="000000"/>
          <w:spacing w:val="-12"/>
        </w:rPr>
      </w:pPr>
      <w:r>
        <w:rPr>
          <w:color w:val="000000"/>
          <w:spacing w:val="-12"/>
        </w:rPr>
        <w:t>________________________________________________</w:t>
      </w:r>
      <w:r>
        <w:rPr>
          <w:color w:val="000000"/>
          <w:spacing w:val="-12"/>
        </w:rPr>
        <w:tab/>
        <w:t>_______________________________________________</w:t>
      </w:r>
    </w:p>
    <w:p w:rsidR="00CB7073" w:rsidRDefault="00CB7073" w:rsidP="00EB4A63">
      <w:pPr>
        <w:shd w:val="clear" w:color="auto" w:fill="FFFFFF"/>
        <w:spacing w:before="254"/>
        <w:rPr>
          <w:b/>
          <w:bCs/>
        </w:rPr>
      </w:pPr>
      <w:r w:rsidRPr="00BD2891">
        <w:rPr>
          <w:color w:val="000000"/>
          <w:spacing w:val="-12"/>
        </w:rPr>
        <w:t xml:space="preserve">2. </w:t>
      </w:r>
      <w:r w:rsidRPr="00BD2891">
        <w:rPr>
          <w:b/>
          <w:bCs/>
        </w:rPr>
        <w:t>”ДЖИ-ЕМ-8” ООД</w:t>
      </w:r>
      <w:r>
        <w:rPr>
          <w:b/>
          <w:bCs/>
        </w:rPr>
        <w:t>:</w:t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  <w:t xml:space="preserve">10. </w:t>
      </w:r>
      <w:r w:rsidRPr="00BD2891">
        <w:rPr>
          <w:b/>
          <w:bCs/>
        </w:rPr>
        <w:t>“Е-КУИТИ” ЕООД</w:t>
      </w:r>
      <w:r>
        <w:rPr>
          <w:b/>
          <w:bCs/>
        </w:rPr>
        <w:t>:</w:t>
      </w:r>
    </w:p>
    <w:p w:rsidR="00CB7073" w:rsidRPr="00BD2891" w:rsidRDefault="00CB7073" w:rsidP="00EB4A63">
      <w:pPr>
        <w:shd w:val="clear" w:color="auto" w:fill="FFFFFF"/>
        <w:spacing w:before="254"/>
        <w:rPr>
          <w:color w:val="000000"/>
          <w:spacing w:val="-12"/>
        </w:rPr>
      </w:pPr>
      <w:r>
        <w:rPr>
          <w:color w:val="000000"/>
          <w:spacing w:val="-12"/>
        </w:rPr>
        <w:t>________________________________________________</w:t>
      </w:r>
      <w:r>
        <w:rPr>
          <w:color w:val="000000"/>
          <w:spacing w:val="-12"/>
        </w:rPr>
        <w:tab/>
        <w:t>_______________________________________________</w:t>
      </w:r>
    </w:p>
    <w:p w:rsidR="00CB7073" w:rsidRDefault="00CB7073" w:rsidP="00EB4A63">
      <w:pPr>
        <w:shd w:val="clear" w:color="auto" w:fill="FFFFFF"/>
        <w:spacing w:before="254"/>
        <w:rPr>
          <w:b/>
          <w:bCs/>
        </w:rPr>
      </w:pPr>
      <w:r w:rsidRPr="00BD2891">
        <w:rPr>
          <w:color w:val="000000"/>
          <w:spacing w:val="-12"/>
        </w:rPr>
        <w:t xml:space="preserve">3. </w:t>
      </w:r>
      <w:r w:rsidRPr="00BD2891">
        <w:rPr>
          <w:b/>
          <w:bCs/>
        </w:rPr>
        <w:t>„КАСКАДАС 10” ООД</w:t>
      </w:r>
      <w:r>
        <w:rPr>
          <w:b/>
          <w:bCs/>
        </w:rPr>
        <w:t>:</w:t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  <w:t xml:space="preserve">11. </w:t>
      </w:r>
      <w:r w:rsidRPr="00BD2891">
        <w:rPr>
          <w:b/>
          <w:bCs/>
        </w:rPr>
        <w:t>„М-ГРУП”  ООД</w:t>
      </w:r>
      <w:r>
        <w:rPr>
          <w:b/>
          <w:bCs/>
        </w:rPr>
        <w:t>:</w:t>
      </w:r>
    </w:p>
    <w:p w:rsidR="00CB7073" w:rsidRPr="00BD2891" w:rsidRDefault="00CB7073" w:rsidP="00EB4A63">
      <w:pPr>
        <w:shd w:val="clear" w:color="auto" w:fill="FFFFFF"/>
        <w:spacing w:before="254"/>
        <w:rPr>
          <w:color w:val="000000"/>
          <w:spacing w:val="-12"/>
        </w:rPr>
      </w:pPr>
      <w:r>
        <w:rPr>
          <w:color w:val="000000"/>
          <w:spacing w:val="-12"/>
        </w:rPr>
        <w:t>________________________________________________</w:t>
      </w:r>
      <w:r>
        <w:rPr>
          <w:color w:val="000000"/>
          <w:spacing w:val="-12"/>
        </w:rPr>
        <w:tab/>
        <w:t>_______________________________________________</w:t>
      </w:r>
    </w:p>
    <w:p w:rsidR="00CB7073" w:rsidRDefault="00CB7073" w:rsidP="00EB4A63">
      <w:pPr>
        <w:shd w:val="clear" w:color="auto" w:fill="FFFFFF"/>
        <w:spacing w:before="254"/>
        <w:rPr>
          <w:b/>
          <w:bCs/>
        </w:rPr>
      </w:pPr>
      <w:r w:rsidRPr="00BD2891">
        <w:rPr>
          <w:color w:val="000000"/>
          <w:spacing w:val="-12"/>
        </w:rPr>
        <w:t>4.</w:t>
      </w:r>
      <w:r w:rsidRPr="00BD2891">
        <w:rPr>
          <w:b/>
          <w:bCs/>
        </w:rPr>
        <w:t xml:space="preserve"> „ПЕТКОВ ПРОПЪРТИС ГРУП АЛФА” ЕООД</w:t>
      </w:r>
      <w:r>
        <w:rPr>
          <w:b/>
          <w:bCs/>
        </w:rPr>
        <w:t>:</w:t>
      </w:r>
      <w:r w:rsidRPr="00BD2891">
        <w:rPr>
          <w:color w:val="000000"/>
          <w:spacing w:val="-12"/>
        </w:rPr>
        <w:tab/>
        <w:t xml:space="preserve">12. </w:t>
      </w:r>
      <w:r w:rsidRPr="00BD2891">
        <w:rPr>
          <w:b/>
          <w:bCs/>
        </w:rPr>
        <w:t>„ТИ СТРОЙ ГРУП” ООД</w:t>
      </w:r>
      <w:r>
        <w:rPr>
          <w:b/>
          <w:bCs/>
        </w:rPr>
        <w:t>:</w:t>
      </w:r>
    </w:p>
    <w:p w:rsidR="00CB7073" w:rsidRPr="00BD2891" w:rsidRDefault="00CB7073" w:rsidP="00EB4A63">
      <w:pPr>
        <w:shd w:val="clear" w:color="auto" w:fill="FFFFFF"/>
        <w:spacing w:before="254"/>
        <w:rPr>
          <w:color w:val="000000"/>
          <w:spacing w:val="-12"/>
        </w:rPr>
      </w:pPr>
      <w:r>
        <w:rPr>
          <w:color w:val="000000"/>
          <w:spacing w:val="-12"/>
        </w:rPr>
        <w:t>________________________________________________</w:t>
      </w:r>
      <w:r>
        <w:rPr>
          <w:color w:val="000000"/>
          <w:spacing w:val="-12"/>
        </w:rPr>
        <w:tab/>
        <w:t>_______________________________________________</w:t>
      </w:r>
    </w:p>
    <w:p w:rsidR="00CB7073" w:rsidRDefault="00CB7073" w:rsidP="00EB4A63">
      <w:pPr>
        <w:shd w:val="clear" w:color="auto" w:fill="FFFFFF"/>
        <w:spacing w:before="254"/>
        <w:rPr>
          <w:b/>
          <w:bCs/>
        </w:rPr>
      </w:pPr>
      <w:r w:rsidRPr="00BD2891">
        <w:rPr>
          <w:color w:val="000000"/>
          <w:spacing w:val="-12"/>
        </w:rPr>
        <w:t xml:space="preserve">5. </w:t>
      </w:r>
      <w:r w:rsidRPr="00BD2891">
        <w:rPr>
          <w:b/>
          <w:bCs/>
        </w:rPr>
        <w:t>“МАВРОВИ И СИЕ-БЕТОН”  ООД</w:t>
      </w:r>
      <w:r>
        <w:rPr>
          <w:b/>
          <w:bCs/>
        </w:rPr>
        <w:t>:</w:t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  <w:t xml:space="preserve">13. </w:t>
      </w:r>
      <w:r w:rsidRPr="00BD2891">
        <w:rPr>
          <w:b/>
          <w:bCs/>
        </w:rPr>
        <w:t>“ПРАЙМ ДИВЕЛОПМЪНТС КО” ЕАД</w:t>
      </w:r>
      <w:r>
        <w:rPr>
          <w:b/>
          <w:bCs/>
        </w:rPr>
        <w:t>:</w:t>
      </w:r>
    </w:p>
    <w:p w:rsidR="00CB7073" w:rsidRPr="00BD2891" w:rsidRDefault="00CB7073" w:rsidP="00EB4A63">
      <w:pPr>
        <w:shd w:val="clear" w:color="auto" w:fill="FFFFFF"/>
        <w:spacing w:before="254"/>
        <w:rPr>
          <w:color w:val="000000"/>
          <w:spacing w:val="-12"/>
        </w:rPr>
      </w:pPr>
      <w:r>
        <w:rPr>
          <w:color w:val="000000"/>
          <w:spacing w:val="-12"/>
        </w:rPr>
        <w:t>________________________________________________</w:t>
      </w:r>
      <w:r>
        <w:rPr>
          <w:color w:val="000000"/>
          <w:spacing w:val="-12"/>
        </w:rPr>
        <w:tab/>
        <w:t>_______________________________________________</w:t>
      </w:r>
    </w:p>
    <w:p w:rsidR="00CB7073" w:rsidRDefault="00CB7073" w:rsidP="00EB4A63">
      <w:pPr>
        <w:shd w:val="clear" w:color="auto" w:fill="FFFFFF"/>
        <w:spacing w:before="254"/>
        <w:rPr>
          <w:b/>
          <w:bCs/>
        </w:rPr>
      </w:pPr>
      <w:r w:rsidRPr="00BD2891">
        <w:rPr>
          <w:color w:val="000000"/>
          <w:spacing w:val="-12"/>
        </w:rPr>
        <w:t xml:space="preserve">6. </w:t>
      </w:r>
      <w:r w:rsidRPr="00BD2891">
        <w:rPr>
          <w:b/>
          <w:bCs/>
        </w:rPr>
        <w:t>„ПРОГРЕС ДЕВЕЛОПМЕНТ”  ЕООД</w:t>
      </w:r>
      <w:r>
        <w:rPr>
          <w:b/>
          <w:bCs/>
        </w:rPr>
        <w:t>:</w:t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  <w:t xml:space="preserve">14. </w:t>
      </w:r>
      <w:r w:rsidRPr="00BD2891">
        <w:rPr>
          <w:b/>
          <w:bCs/>
        </w:rPr>
        <w:t>“ХОУМ ФОР Ю” ЕООД</w:t>
      </w:r>
      <w:r>
        <w:rPr>
          <w:b/>
          <w:bCs/>
        </w:rPr>
        <w:t>:</w:t>
      </w:r>
    </w:p>
    <w:p w:rsidR="00CB7073" w:rsidRPr="00BD2891" w:rsidRDefault="00CB7073" w:rsidP="00EB4A63">
      <w:pPr>
        <w:shd w:val="clear" w:color="auto" w:fill="FFFFFF"/>
        <w:spacing w:before="254"/>
        <w:rPr>
          <w:color w:val="000000"/>
          <w:spacing w:val="-12"/>
        </w:rPr>
      </w:pPr>
      <w:r>
        <w:rPr>
          <w:color w:val="000000"/>
          <w:spacing w:val="-12"/>
        </w:rPr>
        <w:t>________________________________________________</w:t>
      </w:r>
      <w:r>
        <w:rPr>
          <w:color w:val="000000"/>
          <w:spacing w:val="-12"/>
        </w:rPr>
        <w:tab/>
        <w:t>_______________________________________________</w:t>
      </w:r>
    </w:p>
    <w:p w:rsidR="00CB7073" w:rsidRDefault="00CB7073" w:rsidP="00EB4A63">
      <w:pPr>
        <w:shd w:val="clear" w:color="auto" w:fill="FFFFFF"/>
        <w:spacing w:before="254"/>
        <w:rPr>
          <w:b/>
          <w:bCs/>
        </w:rPr>
      </w:pPr>
      <w:r w:rsidRPr="00BD2891">
        <w:rPr>
          <w:color w:val="000000"/>
          <w:spacing w:val="-12"/>
        </w:rPr>
        <w:t xml:space="preserve">7. </w:t>
      </w:r>
      <w:r w:rsidRPr="00BD2891">
        <w:rPr>
          <w:b/>
          <w:bCs/>
        </w:rPr>
        <w:t>„НИКИ-НА”  ЕООД</w:t>
      </w:r>
      <w:r>
        <w:rPr>
          <w:b/>
          <w:bCs/>
        </w:rPr>
        <w:t>:</w:t>
      </w:r>
      <w:r w:rsidRPr="00BD2891">
        <w:rPr>
          <w:b/>
          <w:bCs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  <w:t xml:space="preserve">15. </w:t>
      </w:r>
      <w:r w:rsidRPr="00BD2891">
        <w:rPr>
          <w:b/>
          <w:bCs/>
        </w:rPr>
        <w:t>“БОН МАРШЕ” ЕООД</w:t>
      </w:r>
      <w:r>
        <w:rPr>
          <w:b/>
          <w:bCs/>
        </w:rPr>
        <w:t>:</w:t>
      </w:r>
    </w:p>
    <w:p w:rsidR="00CB7073" w:rsidRPr="00BD2891" w:rsidRDefault="00CB7073" w:rsidP="00EB4A63">
      <w:pPr>
        <w:shd w:val="clear" w:color="auto" w:fill="FFFFFF"/>
        <w:spacing w:before="254"/>
        <w:rPr>
          <w:color w:val="000000"/>
          <w:spacing w:val="-12"/>
        </w:rPr>
      </w:pPr>
      <w:r>
        <w:rPr>
          <w:color w:val="000000"/>
          <w:spacing w:val="-12"/>
        </w:rPr>
        <w:t>________________________________________________</w:t>
      </w:r>
      <w:r>
        <w:rPr>
          <w:color w:val="000000"/>
          <w:spacing w:val="-12"/>
        </w:rPr>
        <w:tab/>
        <w:t>_______________________________________________</w:t>
      </w:r>
    </w:p>
    <w:p w:rsidR="00CB7073" w:rsidRDefault="00CB7073" w:rsidP="00624B45">
      <w:pPr>
        <w:shd w:val="clear" w:color="auto" w:fill="FFFFFF"/>
        <w:spacing w:before="254"/>
        <w:rPr>
          <w:b/>
          <w:bCs/>
        </w:rPr>
      </w:pPr>
      <w:r w:rsidRPr="00BD2891">
        <w:rPr>
          <w:color w:val="000000"/>
          <w:spacing w:val="-12"/>
        </w:rPr>
        <w:t xml:space="preserve">8. </w:t>
      </w:r>
      <w:r w:rsidRPr="00BD2891">
        <w:rPr>
          <w:b/>
          <w:bCs/>
        </w:rPr>
        <w:t>„ЕЛТ-КОМ”  ЕООД</w:t>
      </w:r>
      <w:r>
        <w:rPr>
          <w:b/>
          <w:bCs/>
        </w:rPr>
        <w:t>:</w:t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</w:r>
      <w:r w:rsidRPr="00BD2891">
        <w:rPr>
          <w:color w:val="000000"/>
          <w:spacing w:val="-12"/>
        </w:rPr>
        <w:tab/>
        <w:t xml:space="preserve">16. </w:t>
      </w:r>
      <w:r w:rsidRPr="00BD2891">
        <w:rPr>
          <w:b/>
          <w:bCs/>
        </w:rPr>
        <w:t>Боряна Георгиева Димитрова</w:t>
      </w:r>
      <w:r>
        <w:rPr>
          <w:b/>
          <w:bCs/>
        </w:rPr>
        <w:t>:</w:t>
      </w:r>
    </w:p>
    <w:p w:rsidR="00CB7073" w:rsidRPr="00BD2891" w:rsidRDefault="00CB7073" w:rsidP="00624B45">
      <w:pPr>
        <w:shd w:val="clear" w:color="auto" w:fill="FFFFFF"/>
        <w:spacing w:before="254"/>
      </w:pPr>
      <w:r>
        <w:rPr>
          <w:b/>
          <w:bCs/>
        </w:rPr>
        <w:t>___________________________________________</w:t>
      </w:r>
      <w:r>
        <w:rPr>
          <w:b/>
          <w:bCs/>
        </w:rPr>
        <w:tab/>
        <w:t>_______________________________________</w:t>
      </w:r>
    </w:p>
    <w:sectPr w:rsidR="00CB7073" w:rsidRPr="00BD2891" w:rsidSect="00E04274">
      <w:footerReference w:type="default" r:id="rId7"/>
      <w:pgSz w:w="11899" w:h="16838"/>
      <w:pgMar w:top="845" w:right="840" w:bottom="706" w:left="1133" w:header="708" w:footer="708" w:gutter="0"/>
      <w:cols w:space="6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73" w:rsidRDefault="00CB7073" w:rsidP="005B1DA9">
      <w:r>
        <w:separator/>
      </w:r>
    </w:p>
  </w:endnote>
  <w:endnote w:type="continuationSeparator" w:id="0">
    <w:p w:rsidR="00CB7073" w:rsidRDefault="00CB7073" w:rsidP="005B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73" w:rsidRDefault="00CB7073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CB7073" w:rsidRDefault="00CB70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73" w:rsidRDefault="00CB7073" w:rsidP="005B1DA9">
      <w:r>
        <w:separator/>
      </w:r>
    </w:p>
  </w:footnote>
  <w:footnote w:type="continuationSeparator" w:id="0">
    <w:p w:rsidR="00CB7073" w:rsidRDefault="00CB7073" w:rsidP="005B1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B25F86"/>
    <w:lvl w:ilvl="0">
      <w:numFmt w:val="bullet"/>
      <w:lvlText w:val="*"/>
      <w:lvlJc w:val="left"/>
    </w:lvl>
  </w:abstractNum>
  <w:abstractNum w:abstractNumId="1">
    <w:nsid w:val="00114A70"/>
    <w:multiLevelType w:val="singleLevel"/>
    <w:tmpl w:val="87BE19D2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2">
    <w:nsid w:val="03017ABA"/>
    <w:multiLevelType w:val="singleLevel"/>
    <w:tmpl w:val="2F1836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A9D5D75"/>
    <w:multiLevelType w:val="singleLevel"/>
    <w:tmpl w:val="3B4AF5B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4">
    <w:nsid w:val="11720283"/>
    <w:multiLevelType w:val="singleLevel"/>
    <w:tmpl w:val="482AC92A"/>
    <w:lvl w:ilvl="0">
      <w:start w:val="7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5">
    <w:nsid w:val="12201B18"/>
    <w:multiLevelType w:val="singleLevel"/>
    <w:tmpl w:val="503ECB46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6805249"/>
    <w:multiLevelType w:val="singleLevel"/>
    <w:tmpl w:val="EB54B1B0"/>
    <w:lvl w:ilvl="0">
      <w:start w:val="4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7">
    <w:nsid w:val="16D4062D"/>
    <w:multiLevelType w:val="singleLevel"/>
    <w:tmpl w:val="BC3CFE32"/>
    <w:lvl w:ilvl="0">
      <w:start w:val="6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8">
    <w:nsid w:val="1BE00E27"/>
    <w:multiLevelType w:val="hybridMultilevel"/>
    <w:tmpl w:val="D41009F0"/>
    <w:lvl w:ilvl="0" w:tplc="19B0B4FC">
      <w:start w:val="1"/>
      <w:numFmt w:val="decimal"/>
      <w:lvlText w:val="(%1)"/>
      <w:lvlJc w:val="left"/>
      <w:pPr>
        <w:ind w:left="1066" w:hanging="360"/>
      </w:pPr>
      <w:rPr>
        <w:rFonts w:eastAsia="Times New Roman" w:hint="default"/>
      </w:rPr>
    </w:lvl>
    <w:lvl w:ilvl="1" w:tplc="04020019">
      <w:start w:val="1"/>
      <w:numFmt w:val="lowerLetter"/>
      <w:lvlText w:val="%2."/>
      <w:lvlJc w:val="left"/>
      <w:pPr>
        <w:ind w:left="1786" w:hanging="360"/>
      </w:pPr>
    </w:lvl>
    <w:lvl w:ilvl="2" w:tplc="0402001B">
      <w:start w:val="1"/>
      <w:numFmt w:val="lowerRoman"/>
      <w:lvlText w:val="%3."/>
      <w:lvlJc w:val="right"/>
      <w:pPr>
        <w:ind w:left="2506" w:hanging="180"/>
      </w:pPr>
    </w:lvl>
    <w:lvl w:ilvl="3" w:tplc="0402000F">
      <w:start w:val="1"/>
      <w:numFmt w:val="decimal"/>
      <w:lvlText w:val="%4."/>
      <w:lvlJc w:val="left"/>
      <w:pPr>
        <w:ind w:left="3226" w:hanging="360"/>
      </w:pPr>
    </w:lvl>
    <w:lvl w:ilvl="4" w:tplc="04020019">
      <w:start w:val="1"/>
      <w:numFmt w:val="lowerLetter"/>
      <w:lvlText w:val="%5."/>
      <w:lvlJc w:val="left"/>
      <w:pPr>
        <w:ind w:left="3946" w:hanging="360"/>
      </w:pPr>
    </w:lvl>
    <w:lvl w:ilvl="5" w:tplc="0402001B">
      <w:start w:val="1"/>
      <w:numFmt w:val="lowerRoman"/>
      <w:lvlText w:val="%6."/>
      <w:lvlJc w:val="right"/>
      <w:pPr>
        <w:ind w:left="4666" w:hanging="180"/>
      </w:pPr>
    </w:lvl>
    <w:lvl w:ilvl="6" w:tplc="0402000F">
      <w:start w:val="1"/>
      <w:numFmt w:val="decimal"/>
      <w:lvlText w:val="%7."/>
      <w:lvlJc w:val="left"/>
      <w:pPr>
        <w:ind w:left="5386" w:hanging="360"/>
      </w:pPr>
    </w:lvl>
    <w:lvl w:ilvl="7" w:tplc="04020019">
      <w:start w:val="1"/>
      <w:numFmt w:val="lowerLetter"/>
      <w:lvlText w:val="%8."/>
      <w:lvlJc w:val="left"/>
      <w:pPr>
        <w:ind w:left="6106" w:hanging="360"/>
      </w:pPr>
    </w:lvl>
    <w:lvl w:ilvl="8" w:tplc="0402001B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1C1E7328"/>
    <w:multiLevelType w:val="singleLevel"/>
    <w:tmpl w:val="424CD9FE"/>
    <w:lvl w:ilvl="0">
      <w:start w:val="4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0">
    <w:nsid w:val="209818E0"/>
    <w:multiLevelType w:val="singleLevel"/>
    <w:tmpl w:val="EF52B5A8"/>
    <w:lvl w:ilvl="0">
      <w:start w:val="3"/>
      <w:numFmt w:val="decimal"/>
      <w:lvlText w:val="(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240A3EF1"/>
    <w:multiLevelType w:val="singleLevel"/>
    <w:tmpl w:val="BFF0DE76"/>
    <w:lvl w:ilvl="0">
      <w:start w:val="2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>
    <w:nsid w:val="25283BC2"/>
    <w:multiLevelType w:val="singleLevel"/>
    <w:tmpl w:val="2F1836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61950C5"/>
    <w:multiLevelType w:val="singleLevel"/>
    <w:tmpl w:val="D9E49EF8"/>
    <w:lvl w:ilvl="0">
      <w:start w:val="3"/>
      <w:numFmt w:val="decimal"/>
      <w:lvlText w:val="(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28311F01"/>
    <w:multiLevelType w:val="singleLevel"/>
    <w:tmpl w:val="2F1836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366D28B4"/>
    <w:multiLevelType w:val="singleLevel"/>
    <w:tmpl w:val="39B4004C"/>
    <w:lvl w:ilvl="0">
      <w:start w:val="3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6">
    <w:nsid w:val="3BE45C2D"/>
    <w:multiLevelType w:val="singleLevel"/>
    <w:tmpl w:val="BD5C0E36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7">
    <w:nsid w:val="3CA36832"/>
    <w:multiLevelType w:val="hybridMultilevel"/>
    <w:tmpl w:val="BD3052CC"/>
    <w:lvl w:ilvl="0" w:tplc="8AD0E8B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8">
    <w:nsid w:val="3DDD19EC"/>
    <w:multiLevelType w:val="singleLevel"/>
    <w:tmpl w:val="EF80B342"/>
    <w:lvl w:ilvl="0">
      <w:start w:val="2"/>
      <w:numFmt w:val="decimal"/>
      <w:lvlText w:val="(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9">
    <w:nsid w:val="3F706D4F"/>
    <w:multiLevelType w:val="singleLevel"/>
    <w:tmpl w:val="8450814C"/>
    <w:lvl w:ilvl="0">
      <w:start w:val="3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0">
    <w:nsid w:val="40802182"/>
    <w:multiLevelType w:val="singleLevel"/>
    <w:tmpl w:val="CD68C73E"/>
    <w:lvl w:ilvl="0">
      <w:start w:val="10"/>
      <w:numFmt w:val="decimal"/>
      <w:lvlText w:val="(%1)"/>
      <w:legacy w:legacy="1" w:legacySpace="0" w:legacyIndent="532"/>
      <w:lvlJc w:val="left"/>
      <w:rPr>
        <w:rFonts w:ascii="Arial" w:hAnsi="Arial" w:cs="Arial" w:hint="default"/>
      </w:rPr>
    </w:lvl>
  </w:abstractNum>
  <w:abstractNum w:abstractNumId="21">
    <w:nsid w:val="42B43483"/>
    <w:multiLevelType w:val="singleLevel"/>
    <w:tmpl w:val="8938C224"/>
    <w:lvl w:ilvl="0">
      <w:start w:val="4"/>
      <w:numFmt w:val="decimal"/>
      <w:lvlText w:val="%1."/>
      <w:legacy w:legacy="1" w:legacySpace="0" w:legacyIndent="240"/>
      <w:lvlJc w:val="left"/>
      <w:rPr>
        <w:rFonts w:ascii="Arial" w:hAnsi="Arial" w:cs="Arial" w:hint="default"/>
        <w:b w:val="0"/>
        <w:bCs w:val="0"/>
      </w:rPr>
    </w:lvl>
  </w:abstractNum>
  <w:abstractNum w:abstractNumId="22">
    <w:nsid w:val="45910E39"/>
    <w:multiLevelType w:val="singleLevel"/>
    <w:tmpl w:val="4A70057C"/>
    <w:lvl w:ilvl="0">
      <w:start w:val="7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3">
    <w:nsid w:val="4BDE3BFB"/>
    <w:multiLevelType w:val="singleLevel"/>
    <w:tmpl w:val="4DC4B2EC"/>
    <w:lvl w:ilvl="0">
      <w:start w:val="4"/>
      <w:numFmt w:val="decimal"/>
      <w:lvlText w:val="(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4">
    <w:nsid w:val="4BE7350C"/>
    <w:multiLevelType w:val="singleLevel"/>
    <w:tmpl w:val="2F1836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4F0E1F34"/>
    <w:multiLevelType w:val="singleLevel"/>
    <w:tmpl w:val="B908E59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50F914B1"/>
    <w:multiLevelType w:val="singleLevel"/>
    <w:tmpl w:val="4A4A8ACC"/>
    <w:lvl w:ilvl="0">
      <w:start w:val="2"/>
      <w:numFmt w:val="decimal"/>
      <w:lvlText w:val="(%1)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7">
    <w:nsid w:val="51821F82"/>
    <w:multiLevelType w:val="singleLevel"/>
    <w:tmpl w:val="0BD686FE"/>
    <w:lvl w:ilvl="0">
      <w:start w:val="2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8">
    <w:nsid w:val="5E2334B7"/>
    <w:multiLevelType w:val="singleLevel"/>
    <w:tmpl w:val="B908E59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60E50503"/>
    <w:multiLevelType w:val="singleLevel"/>
    <w:tmpl w:val="D998574C"/>
    <w:lvl w:ilvl="0">
      <w:start w:val="1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0">
    <w:nsid w:val="647E0A81"/>
    <w:multiLevelType w:val="singleLevel"/>
    <w:tmpl w:val="B386896C"/>
    <w:lvl w:ilvl="0">
      <w:start w:val="1"/>
      <w:numFmt w:val="decimal"/>
      <w:lvlText w:val="(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31">
    <w:nsid w:val="731C392E"/>
    <w:multiLevelType w:val="singleLevel"/>
    <w:tmpl w:val="330E080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2">
    <w:nsid w:val="7AA442B5"/>
    <w:multiLevelType w:val="singleLevel"/>
    <w:tmpl w:val="74B49262"/>
    <w:lvl w:ilvl="0">
      <w:start w:val="2"/>
      <w:numFmt w:val="decimal"/>
      <w:lvlText w:val="(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3">
    <w:nsid w:val="7DFC7E1C"/>
    <w:multiLevelType w:val="singleLevel"/>
    <w:tmpl w:val="D3BEDCE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26"/>
  </w:num>
  <w:num w:numId="2">
    <w:abstractNumId w:val="15"/>
  </w:num>
  <w:num w:numId="3">
    <w:abstractNumId w:val="3"/>
  </w:num>
  <w:num w:numId="4">
    <w:abstractNumId w:val="9"/>
  </w:num>
  <w:num w:numId="5">
    <w:abstractNumId w:val="22"/>
  </w:num>
  <w:num w:numId="6">
    <w:abstractNumId w:val="18"/>
  </w:num>
  <w:num w:numId="7">
    <w:abstractNumId w:val="31"/>
  </w:num>
  <w:num w:numId="8">
    <w:abstractNumId w:val="21"/>
  </w:num>
  <w:num w:numId="9">
    <w:abstractNumId w:val="2"/>
  </w:num>
  <w:num w:numId="10">
    <w:abstractNumId w:val="32"/>
  </w:num>
  <w:num w:numId="11">
    <w:abstractNumId w:val="33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1"/>
  </w:num>
  <w:num w:numId="19">
    <w:abstractNumId w:val="1"/>
  </w:num>
  <w:num w:numId="20">
    <w:abstractNumId w:val="6"/>
  </w:num>
  <w:num w:numId="21">
    <w:abstractNumId w:val="29"/>
  </w:num>
  <w:num w:numId="22">
    <w:abstractNumId w:val="24"/>
  </w:num>
  <w:num w:numId="23">
    <w:abstractNumId w:val="16"/>
  </w:num>
  <w:num w:numId="24">
    <w:abstractNumId w:val="19"/>
  </w:num>
  <w:num w:numId="25">
    <w:abstractNumId w:val="7"/>
  </w:num>
  <w:num w:numId="2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20"/>
  </w:num>
  <w:num w:numId="29">
    <w:abstractNumId w:val="30"/>
  </w:num>
  <w:num w:numId="30">
    <w:abstractNumId w:val="27"/>
  </w:num>
  <w:num w:numId="31">
    <w:abstractNumId w:val="12"/>
  </w:num>
  <w:num w:numId="32">
    <w:abstractNumId w:val="14"/>
  </w:num>
  <w:num w:numId="33">
    <w:abstractNumId w:val="28"/>
  </w:num>
  <w:num w:numId="34">
    <w:abstractNumId w:val="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5AD"/>
    <w:rsid w:val="00013BE0"/>
    <w:rsid w:val="00017299"/>
    <w:rsid w:val="0003202C"/>
    <w:rsid w:val="00037DFF"/>
    <w:rsid w:val="000406FF"/>
    <w:rsid w:val="00045442"/>
    <w:rsid w:val="000650C0"/>
    <w:rsid w:val="00075F05"/>
    <w:rsid w:val="0008799B"/>
    <w:rsid w:val="000966DD"/>
    <w:rsid w:val="000A03FA"/>
    <w:rsid w:val="000A2239"/>
    <w:rsid w:val="000B28F1"/>
    <w:rsid w:val="000E3EF4"/>
    <w:rsid w:val="000E45C3"/>
    <w:rsid w:val="000E6127"/>
    <w:rsid w:val="0010263A"/>
    <w:rsid w:val="00104C94"/>
    <w:rsid w:val="00107383"/>
    <w:rsid w:val="00117CA4"/>
    <w:rsid w:val="00122750"/>
    <w:rsid w:val="00122D23"/>
    <w:rsid w:val="001414DB"/>
    <w:rsid w:val="0014347F"/>
    <w:rsid w:val="001606AF"/>
    <w:rsid w:val="00167EC4"/>
    <w:rsid w:val="00175D11"/>
    <w:rsid w:val="001922F8"/>
    <w:rsid w:val="001A2969"/>
    <w:rsid w:val="001A5BF8"/>
    <w:rsid w:val="001B2A7F"/>
    <w:rsid w:val="001B4B87"/>
    <w:rsid w:val="001B6044"/>
    <w:rsid w:val="001C271D"/>
    <w:rsid w:val="001C715E"/>
    <w:rsid w:val="00206B13"/>
    <w:rsid w:val="002105B5"/>
    <w:rsid w:val="00226D8F"/>
    <w:rsid w:val="00233D4F"/>
    <w:rsid w:val="002526BB"/>
    <w:rsid w:val="00273A79"/>
    <w:rsid w:val="00275AAA"/>
    <w:rsid w:val="00292D64"/>
    <w:rsid w:val="002B4B6B"/>
    <w:rsid w:val="002B6FC5"/>
    <w:rsid w:val="002B75AD"/>
    <w:rsid w:val="002C1029"/>
    <w:rsid w:val="002C24C6"/>
    <w:rsid w:val="002C6B2E"/>
    <w:rsid w:val="002D1ACC"/>
    <w:rsid w:val="002D3A34"/>
    <w:rsid w:val="002F2A99"/>
    <w:rsid w:val="002F3A9E"/>
    <w:rsid w:val="002F7586"/>
    <w:rsid w:val="003200DC"/>
    <w:rsid w:val="00324FA1"/>
    <w:rsid w:val="00330870"/>
    <w:rsid w:val="00342D6D"/>
    <w:rsid w:val="00345D0C"/>
    <w:rsid w:val="0035697A"/>
    <w:rsid w:val="00371272"/>
    <w:rsid w:val="003809A1"/>
    <w:rsid w:val="003B6848"/>
    <w:rsid w:val="003F152C"/>
    <w:rsid w:val="00400EEF"/>
    <w:rsid w:val="00432576"/>
    <w:rsid w:val="004336F8"/>
    <w:rsid w:val="00433979"/>
    <w:rsid w:val="00461C05"/>
    <w:rsid w:val="00474557"/>
    <w:rsid w:val="00476B1A"/>
    <w:rsid w:val="004845CE"/>
    <w:rsid w:val="00487D93"/>
    <w:rsid w:val="00495164"/>
    <w:rsid w:val="004A0383"/>
    <w:rsid w:val="004A490A"/>
    <w:rsid w:val="004B327B"/>
    <w:rsid w:val="004C13C8"/>
    <w:rsid w:val="00521127"/>
    <w:rsid w:val="00521474"/>
    <w:rsid w:val="00523A2B"/>
    <w:rsid w:val="00531315"/>
    <w:rsid w:val="0053267E"/>
    <w:rsid w:val="005401B4"/>
    <w:rsid w:val="00545593"/>
    <w:rsid w:val="005517C8"/>
    <w:rsid w:val="00573BD1"/>
    <w:rsid w:val="0058557A"/>
    <w:rsid w:val="00590C49"/>
    <w:rsid w:val="00591836"/>
    <w:rsid w:val="005957C2"/>
    <w:rsid w:val="005A4893"/>
    <w:rsid w:val="005B1DA9"/>
    <w:rsid w:val="005B660A"/>
    <w:rsid w:val="005B6DB9"/>
    <w:rsid w:val="005C17E0"/>
    <w:rsid w:val="005C2E84"/>
    <w:rsid w:val="005C6187"/>
    <w:rsid w:val="00611776"/>
    <w:rsid w:val="00615B8F"/>
    <w:rsid w:val="00624B45"/>
    <w:rsid w:val="00630A7E"/>
    <w:rsid w:val="00634109"/>
    <w:rsid w:val="0069615F"/>
    <w:rsid w:val="006E75B3"/>
    <w:rsid w:val="006F6FD6"/>
    <w:rsid w:val="0070511C"/>
    <w:rsid w:val="00721AD8"/>
    <w:rsid w:val="00721F6B"/>
    <w:rsid w:val="007227A8"/>
    <w:rsid w:val="007447B8"/>
    <w:rsid w:val="00753BE6"/>
    <w:rsid w:val="00756FFF"/>
    <w:rsid w:val="007A60E1"/>
    <w:rsid w:val="007C5AB9"/>
    <w:rsid w:val="008025CD"/>
    <w:rsid w:val="00804B3B"/>
    <w:rsid w:val="008209C2"/>
    <w:rsid w:val="00831232"/>
    <w:rsid w:val="00831F9F"/>
    <w:rsid w:val="00842E3F"/>
    <w:rsid w:val="00847162"/>
    <w:rsid w:val="0086420E"/>
    <w:rsid w:val="00872008"/>
    <w:rsid w:val="00872E73"/>
    <w:rsid w:val="00881AA0"/>
    <w:rsid w:val="008909C8"/>
    <w:rsid w:val="008C33FF"/>
    <w:rsid w:val="008D69C2"/>
    <w:rsid w:val="008E22A2"/>
    <w:rsid w:val="008E36FA"/>
    <w:rsid w:val="008E54FA"/>
    <w:rsid w:val="008F3F1D"/>
    <w:rsid w:val="009038B7"/>
    <w:rsid w:val="0091148E"/>
    <w:rsid w:val="009231B5"/>
    <w:rsid w:val="00924B4D"/>
    <w:rsid w:val="009356D0"/>
    <w:rsid w:val="00937124"/>
    <w:rsid w:val="0094421C"/>
    <w:rsid w:val="00945397"/>
    <w:rsid w:val="00950C8D"/>
    <w:rsid w:val="009A3677"/>
    <w:rsid w:val="009B391B"/>
    <w:rsid w:val="009D60F0"/>
    <w:rsid w:val="009E2445"/>
    <w:rsid w:val="009E3BEC"/>
    <w:rsid w:val="009E4BB5"/>
    <w:rsid w:val="009F4EC9"/>
    <w:rsid w:val="009F55DA"/>
    <w:rsid w:val="00A37934"/>
    <w:rsid w:val="00A50D30"/>
    <w:rsid w:val="00A60087"/>
    <w:rsid w:val="00A71FE6"/>
    <w:rsid w:val="00A777FF"/>
    <w:rsid w:val="00A83B76"/>
    <w:rsid w:val="00AC18B2"/>
    <w:rsid w:val="00AC743C"/>
    <w:rsid w:val="00AD1B1E"/>
    <w:rsid w:val="00AF5F4C"/>
    <w:rsid w:val="00B035BE"/>
    <w:rsid w:val="00B03BB6"/>
    <w:rsid w:val="00B10041"/>
    <w:rsid w:val="00B13EF3"/>
    <w:rsid w:val="00B2401C"/>
    <w:rsid w:val="00B30EB8"/>
    <w:rsid w:val="00B31870"/>
    <w:rsid w:val="00B34733"/>
    <w:rsid w:val="00B8307F"/>
    <w:rsid w:val="00B8662F"/>
    <w:rsid w:val="00B900D2"/>
    <w:rsid w:val="00B90D11"/>
    <w:rsid w:val="00B91684"/>
    <w:rsid w:val="00BB7C71"/>
    <w:rsid w:val="00BB7D9B"/>
    <w:rsid w:val="00BC68C8"/>
    <w:rsid w:val="00BD2891"/>
    <w:rsid w:val="00C05152"/>
    <w:rsid w:val="00C139F6"/>
    <w:rsid w:val="00C2596D"/>
    <w:rsid w:val="00C346B6"/>
    <w:rsid w:val="00C3540E"/>
    <w:rsid w:val="00C35FEB"/>
    <w:rsid w:val="00C377EE"/>
    <w:rsid w:val="00C42604"/>
    <w:rsid w:val="00C4387C"/>
    <w:rsid w:val="00C5576E"/>
    <w:rsid w:val="00C645A6"/>
    <w:rsid w:val="00C65D5E"/>
    <w:rsid w:val="00C7114D"/>
    <w:rsid w:val="00CB11A9"/>
    <w:rsid w:val="00CB3E62"/>
    <w:rsid w:val="00CB466A"/>
    <w:rsid w:val="00CB7073"/>
    <w:rsid w:val="00CC3BFF"/>
    <w:rsid w:val="00CE1204"/>
    <w:rsid w:val="00CF727E"/>
    <w:rsid w:val="00D2673B"/>
    <w:rsid w:val="00D3473D"/>
    <w:rsid w:val="00D34EBC"/>
    <w:rsid w:val="00D53BBC"/>
    <w:rsid w:val="00D6063E"/>
    <w:rsid w:val="00D6508D"/>
    <w:rsid w:val="00D651C6"/>
    <w:rsid w:val="00D91830"/>
    <w:rsid w:val="00DA415E"/>
    <w:rsid w:val="00DB1216"/>
    <w:rsid w:val="00DB2162"/>
    <w:rsid w:val="00DC0B92"/>
    <w:rsid w:val="00DD0995"/>
    <w:rsid w:val="00DD6AA3"/>
    <w:rsid w:val="00DE0D25"/>
    <w:rsid w:val="00DE1591"/>
    <w:rsid w:val="00DF442B"/>
    <w:rsid w:val="00E04274"/>
    <w:rsid w:val="00E04FCE"/>
    <w:rsid w:val="00E1375D"/>
    <w:rsid w:val="00E22B86"/>
    <w:rsid w:val="00E2364F"/>
    <w:rsid w:val="00E5085F"/>
    <w:rsid w:val="00E550A0"/>
    <w:rsid w:val="00E86F27"/>
    <w:rsid w:val="00E93BC6"/>
    <w:rsid w:val="00E964CD"/>
    <w:rsid w:val="00EA15D1"/>
    <w:rsid w:val="00EB42E8"/>
    <w:rsid w:val="00EB4A63"/>
    <w:rsid w:val="00EB5757"/>
    <w:rsid w:val="00EB66A5"/>
    <w:rsid w:val="00EC2332"/>
    <w:rsid w:val="00EC664F"/>
    <w:rsid w:val="00EC7398"/>
    <w:rsid w:val="00ED17D8"/>
    <w:rsid w:val="00EE0853"/>
    <w:rsid w:val="00EE55F5"/>
    <w:rsid w:val="00EF71D0"/>
    <w:rsid w:val="00EF7842"/>
    <w:rsid w:val="00F1009B"/>
    <w:rsid w:val="00F11A9C"/>
    <w:rsid w:val="00F13D69"/>
    <w:rsid w:val="00F2124A"/>
    <w:rsid w:val="00F347DA"/>
    <w:rsid w:val="00F36C53"/>
    <w:rsid w:val="00F54093"/>
    <w:rsid w:val="00F85C88"/>
    <w:rsid w:val="00F91FED"/>
    <w:rsid w:val="00F96AAE"/>
    <w:rsid w:val="00FA2AA6"/>
    <w:rsid w:val="00FD4E86"/>
    <w:rsid w:val="00FF16DA"/>
    <w:rsid w:val="00FF57FB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7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3979"/>
    <w:pPr>
      <w:ind w:left="720"/>
    </w:pPr>
  </w:style>
  <w:style w:type="paragraph" w:styleId="Header">
    <w:name w:val="header"/>
    <w:basedOn w:val="Normal"/>
    <w:link w:val="HeaderChar"/>
    <w:uiPriority w:val="99"/>
    <w:rsid w:val="005B1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1DA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5B1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1DA9"/>
    <w:rPr>
      <w:rFonts w:ascii="Arial" w:hAnsi="Arial" w:cs="Arial"/>
      <w:sz w:val="20"/>
      <w:szCs w:val="20"/>
    </w:rPr>
  </w:style>
  <w:style w:type="paragraph" w:customStyle="1" w:styleId="m">
    <w:name w:val="m"/>
    <w:basedOn w:val="Normal"/>
    <w:uiPriority w:val="99"/>
    <w:rsid w:val="00FF57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Знак"/>
    <w:basedOn w:val="Normal"/>
    <w:link w:val="DefaultParagraphFont"/>
    <w:uiPriority w:val="99"/>
    <w:rsid w:val="00107383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1257</TotalTime>
  <Pages>9</Pages>
  <Words>3555</Words>
  <Characters>20266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Ustav BVPF 26.01.2013.doc</dc:title>
  <dc:subject/>
  <dc:creator>Administrator</dc:creator>
  <cp:keywords/>
  <dc:description/>
  <cp:lastModifiedBy>Valcho Cholakov</cp:lastModifiedBy>
  <cp:revision>263</cp:revision>
  <dcterms:created xsi:type="dcterms:W3CDTF">2014-03-07T06:49:00Z</dcterms:created>
  <dcterms:modified xsi:type="dcterms:W3CDTF">2014-05-09T18:02:00Z</dcterms:modified>
</cp:coreProperties>
</file>